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3C" w:rsidRDefault="003F653C" w:rsidP="003C0D8D">
      <w:pPr>
        <w:spacing w:after="0" w:line="240" w:lineRule="atLeast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:rsidR="003F653C" w:rsidRDefault="003F653C" w:rsidP="003C0D8D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</w:p>
    <w:p w:rsidR="00536DD0" w:rsidRDefault="009B5824" w:rsidP="00536DD0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Опасная дача. Как купить заветный загородный дом – легально </w:t>
      </w:r>
    </w:p>
    <w:p w:rsidR="00536DD0" w:rsidRDefault="00536DD0" w:rsidP="00536DD0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</w:p>
    <w:p w:rsidR="003F653C" w:rsidRDefault="00536DD0" w:rsidP="00536DD0">
      <w:pPr>
        <w:spacing w:after="0" w:line="240" w:lineRule="atLeast"/>
        <w:ind w:firstLine="708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99060</wp:posOffset>
            </wp:positionV>
            <wp:extent cx="2270760" cy="628015"/>
            <wp:effectExtent l="19050" t="0" r="0" b="0"/>
            <wp:wrapTight wrapText="bothSides">
              <wp:wrapPolygon edited="0">
                <wp:start x="-181" y="0"/>
                <wp:lineTo x="-181" y="20967"/>
                <wp:lineTo x="21564" y="20967"/>
                <wp:lineTo x="21564" y="0"/>
                <wp:lineTo x="-181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824" w:rsidRPr="00536DD0">
        <w:rPr>
          <w:rFonts w:ascii="Segoe UI" w:hAnsi="Segoe UI" w:cs="Segoe UI"/>
          <w:sz w:val="24"/>
          <w:szCs w:val="32"/>
        </w:rPr>
        <w:t xml:space="preserve">Эксперты Кадастровой палаты по Краснодарскому краю дают рекомендации, как не попасть на </w:t>
      </w:r>
      <w:r w:rsidRPr="00536DD0">
        <w:rPr>
          <w:rFonts w:ascii="Segoe UI" w:hAnsi="Segoe UI" w:cs="Segoe UI"/>
          <w:sz w:val="24"/>
          <w:szCs w:val="32"/>
        </w:rPr>
        <w:t>удочку к мошеннику</w:t>
      </w:r>
      <w:r>
        <w:rPr>
          <w:rFonts w:ascii="Segoe UI" w:hAnsi="Segoe UI" w:cs="Segoe UI"/>
          <w:sz w:val="24"/>
          <w:szCs w:val="32"/>
        </w:rPr>
        <w:t>.</w:t>
      </w:r>
      <w:r>
        <w:rPr>
          <w:rFonts w:ascii="Segoe UI" w:hAnsi="Segoe UI" w:cs="Segoe UI"/>
          <w:sz w:val="24"/>
          <w:szCs w:val="32"/>
        </w:rPr>
        <w:tab/>
      </w:r>
    </w:p>
    <w:p w:rsidR="009D3A3B" w:rsidRDefault="005D3420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Дача - это прекрасная возможность совместного семейного отдыха на природе. Высаживаете ли вы огурцы с помидорами на огороде или необыкновенные </w:t>
      </w:r>
      <w:r w:rsidR="00BA0A1A">
        <w:rPr>
          <w:rFonts w:ascii="Segoe UI" w:hAnsi="Segoe UI" w:cs="Segoe UI"/>
          <w:sz w:val="24"/>
          <w:szCs w:val="24"/>
        </w:rPr>
        <w:t xml:space="preserve">цветы гортензии у себя в теплице. 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Дача, как загородный дом, который способствует восстановлению</w:t>
      </w:r>
      <w:r w:rsidR="009D3A3B">
        <w:rPr>
          <w:rFonts w:ascii="Segoe UI" w:hAnsi="Segoe UI" w:cs="Segoe UI"/>
          <w:sz w:val="24"/>
          <w:szCs w:val="24"/>
        </w:rPr>
        <w:t xml:space="preserve"> как </w:t>
      </w:r>
      <w:r>
        <w:rPr>
          <w:rFonts w:ascii="Segoe UI" w:hAnsi="Segoe UI" w:cs="Segoe UI"/>
          <w:sz w:val="24"/>
          <w:szCs w:val="24"/>
        </w:rPr>
        <w:t xml:space="preserve">физических, так и духовных сил. </w:t>
      </w:r>
    </w:p>
    <w:p w:rsidR="006B51F1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 тем как купить заветный дачный домик необходимо осмотреться, посмотреть по сторонам. Вдруг тот кто вам продает домик мечты имеет задолженность или</w:t>
      </w:r>
      <w:r w:rsidR="00A47EB2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того хуже</w:t>
      </w:r>
      <w:r w:rsidR="00A47EB2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вообще не является собственником маленького поместья.  </w:t>
      </w:r>
    </w:p>
    <w:p w:rsidR="00536DD0" w:rsidRPr="00536DD0" w:rsidRDefault="00536DD0" w:rsidP="003C0D8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536DD0">
        <w:rPr>
          <w:rFonts w:ascii="Segoe UI" w:hAnsi="Segoe UI" w:cs="Segoe UI"/>
          <w:b/>
          <w:sz w:val="24"/>
          <w:szCs w:val="24"/>
        </w:rPr>
        <w:t>Шаг 1. Проверка документов на легальность</w:t>
      </w:r>
    </w:p>
    <w:p w:rsidR="00536DD0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первую очередь</w:t>
      </w:r>
      <w:r w:rsidR="00A47EB2">
        <w:rPr>
          <w:rFonts w:ascii="Segoe UI" w:hAnsi="Segoe UI" w:cs="Segoe UI"/>
          <w:sz w:val="24"/>
          <w:szCs w:val="24"/>
        </w:rPr>
        <w:t>,</w:t>
      </w:r>
      <w:r w:rsidRPr="00BA0A1A">
        <w:rPr>
          <w:rFonts w:ascii="Segoe UI" w:hAnsi="Segoe UI" w:cs="Segoe UI"/>
          <w:sz w:val="24"/>
          <w:szCs w:val="24"/>
        </w:rPr>
        <w:t xml:space="preserve">нужно запросить оригиналы правоустанавливающих </w:t>
      </w:r>
      <w:r w:rsidR="00536DD0" w:rsidRPr="00BA0A1A">
        <w:rPr>
          <w:rFonts w:ascii="Segoe UI" w:hAnsi="Segoe UI" w:cs="Segoe UI"/>
          <w:sz w:val="24"/>
          <w:szCs w:val="24"/>
        </w:rPr>
        <w:t xml:space="preserve">документов на земельный участок и на строения, которые находятся на земле </w:t>
      </w:r>
      <w:r w:rsidRPr="00BA0A1A">
        <w:rPr>
          <w:rFonts w:ascii="Segoe UI" w:hAnsi="Segoe UI" w:cs="Segoe UI"/>
          <w:sz w:val="24"/>
          <w:szCs w:val="24"/>
        </w:rPr>
        <w:t>(например, договор купли-продажи, договор дарения и т.п.)</w:t>
      </w:r>
      <w:r w:rsidR="00536DD0">
        <w:rPr>
          <w:rFonts w:ascii="Segoe UI" w:hAnsi="Segoe UI" w:cs="Segoe UI"/>
          <w:sz w:val="24"/>
          <w:szCs w:val="24"/>
        </w:rPr>
        <w:t xml:space="preserve">. </w:t>
      </w:r>
    </w:p>
    <w:p w:rsidR="00BA0A1A" w:rsidRDefault="00536DD0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необходимо проверить пакет </w:t>
      </w:r>
      <w:proofErr w:type="spellStart"/>
      <w:r w:rsidR="00BA0A1A" w:rsidRPr="00BA0A1A">
        <w:rPr>
          <w:rFonts w:ascii="Segoe UI" w:hAnsi="Segoe UI" w:cs="Segoe UI"/>
          <w:sz w:val="24"/>
          <w:szCs w:val="24"/>
        </w:rPr>
        <w:t>правоудостоверяющих</w:t>
      </w:r>
      <w:proofErr w:type="spellEnd"/>
      <w:r w:rsidR="00E268B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документов </w:t>
      </w:r>
      <w:r w:rsidR="00BA0A1A" w:rsidRPr="00BA0A1A">
        <w:rPr>
          <w:rFonts w:ascii="Segoe UI" w:hAnsi="Segoe UI" w:cs="Segoe UI"/>
          <w:sz w:val="24"/>
          <w:szCs w:val="24"/>
        </w:rPr>
        <w:t>(свидетельство о регистрации права собственности на объект недвижимости или выписка из ЕГРН). Обязательно нужно обратить внимание на отсутствие или наличие обременений.</w:t>
      </w:r>
    </w:p>
    <w:p w:rsidR="00BA0A1A" w:rsidRP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>В договоре купли-продажи надо обратить внимание на то, когда продавец купил объекты, и в связи с этим запросить у продавца информацию о предыдущих собственниках и документы, которые были подпис</w:t>
      </w:r>
      <w:r>
        <w:rPr>
          <w:rFonts w:ascii="Segoe UI" w:hAnsi="Segoe UI" w:cs="Segoe UI"/>
          <w:sz w:val="24"/>
          <w:szCs w:val="24"/>
        </w:rPr>
        <w:t>аны в рамках предыдущих сделок.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 xml:space="preserve">Всю эту информацию обязательно нужно перепроверить. На сайте Росреестра можно бесплатно воспользоваться электронным сервисом «Справочная информация об объектах недвижимости в режиме </w:t>
      </w:r>
      <w:proofErr w:type="spellStart"/>
      <w:r w:rsidRPr="00BA0A1A">
        <w:rPr>
          <w:rFonts w:ascii="Segoe UI" w:hAnsi="Segoe UI" w:cs="Segoe UI"/>
          <w:sz w:val="24"/>
          <w:szCs w:val="24"/>
        </w:rPr>
        <w:t>online</w:t>
      </w:r>
      <w:proofErr w:type="spellEnd"/>
      <w:r w:rsidRPr="00BA0A1A">
        <w:rPr>
          <w:rFonts w:ascii="Segoe UI" w:hAnsi="Segoe UI" w:cs="Segoe UI"/>
          <w:sz w:val="24"/>
          <w:szCs w:val="24"/>
        </w:rPr>
        <w:t>», получить общедоступные сведения о характеристиках объекта недвижимости (адрес, описание объекта), о наличии зарегистрированных прав и ограничений (обременений) прав на объекты недвижимости. Дополнительно можно заказать выписки, справки с более подробной информацией через МФЦ</w:t>
      </w:r>
      <w:r w:rsidR="003E010B">
        <w:rPr>
          <w:rFonts w:ascii="Segoe UI" w:hAnsi="Segoe UI" w:cs="Segoe UI"/>
          <w:sz w:val="24"/>
          <w:szCs w:val="24"/>
        </w:rPr>
        <w:t xml:space="preserve"> или сайт</w:t>
      </w:r>
      <w:r w:rsidR="00593838">
        <w:rPr>
          <w:rFonts w:ascii="Segoe UI" w:hAnsi="Segoe UI" w:cs="Segoe UI"/>
          <w:sz w:val="24"/>
          <w:szCs w:val="24"/>
        </w:rPr>
        <w:t>е</w:t>
      </w:r>
      <w:r w:rsidR="003E010B">
        <w:rPr>
          <w:rFonts w:ascii="Segoe UI" w:hAnsi="Segoe UI" w:cs="Segoe UI"/>
          <w:sz w:val="24"/>
          <w:szCs w:val="24"/>
        </w:rPr>
        <w:t xml:space="preserve"> Росреестра</w:t>
      </w:r>
      <w:r w:rsidRPr="00BA0A1A">
        <w:rPr>
          <w:rFonts w:ascii="Segoe UI" w:hAnsi="Segoe UI" w:cs="Segoe UI"/>
          <w:sz w:val="24"/>
          <w:szCs w:val="24"/>
        </w:rPr>
        <w:t>– сделать это может любой гражданин.</w:t>
      </w:r>
    </w:p>
    <w:p w:rsidR="00BA0A1A" w:rsidRP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>Если продавец пытается ускорить проведение сделки, то это потенциально может свидетельствовать о нечистой сделке. Если продают по доверенности – особое внимание! Следует встретиться непосредственно с собственником и потребовать его документы, копию паспорта оставить себе. Также нужно проверить доверенность у нотариуса, который ее выдавал или проверить доверенность по реквизитам в специальном публичном реестре на сайте Ф</w:t>
      </w:r>
      <w:r>
        <w:rPr>
          <w:rFonts w:ascii="Segoe UI" w:hAnsi="Segoe UI" w:cs="Segoe UI"/>
          <w:sz w:val="24"/>
          <w:szCs w:val="24"/>
        </w:rPr>
        <w:t>едеральной нотариальной палаты.</w:t>
      </w:r>
    </w:p>
    <w:p w:rsidR="003B63D6" w:rsidRDefault="003B63D6" w:rsidP="003B63D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268B9">
        <w:rPr>
          <w:rFonts w:ascii="Segoe UI" w:hAnsi="Segoe UI" w:cs="Segoe UI"/>
          <w:sz w:val="24"/>
          <w:szCs w:val="24"/>
        </w:rPr>
        <w:t>Особое внимание стоит уделить, если у продавца земельного участка или дачного домика свидетельство о праве собственности старого образца 90-х годов. Чтобы доказать вам (покупателю), что право собственности действительно является подлинным - ему необходимо обратиться в местную администрацию для получения копии свидетельства из архива.</w:t>
      </w:r>
    </w:p>
    <w:p w:rsidR="003B63D6" w:rsidRDefault="003B63D6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B63D6" w:rsidRPr="003B63D6" w:rsidRDefault="003B63D6" w:rsidP="003C0D8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3B63D6">
        <w:rPr>
          <w:rFonts w:ascii="Segoe UI" w:hAnsi="Segoe UI" w:cs="Segoe UI"/>
          <w:b/>
          <w:sz w:val="24"/>
          <w:szCs w:val="24"/>
        </w:rPr>
        <w:lastRenderedPageBreak/>
        <w:t>Шаг 2. Запрос выписки из ЕГРН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>От продавца надо потребовать выписку из ЕГРН, подтверждающую право собственности продавца на землю и дом на сегодняшний день</w:t>
      </w:r>
      <w:r w:rsidR="00EF6444">
        <w:rPr>
          <w:rFonts w:ascii="Segoe UI" w:hAnsi="Segoe UI" w:cs="Segoe UI"/>
          <w:sz w:val="24"/>
          <w:szCs w:val="24"/>
        </w:rPr>
        <w:t xml:space="preserve">, то есть выписку </w:t>
      </w:r>
      <w:r w:rsidR="00EF6444" w:rsidRPr="0073072E">
        <w:rPr>
          <w:rFonts w:ascii="Segoe UI" w:hAnsi="Segoe UI" w:cs="Segoe UI"/>
          <w:sz w:val="24"/>
        </w:rPr>
        <w:t>об основных характеристиках и зарегистрированных правах на объект недвижимости</w:t>
      </w:r>
      <w:r w:rsidRPr="00BA0A1A">
        <w:rPr>
          <w:rFonts w:ascii="Segoe UI" w:hAnsi="Segoe UI" w:cs="Segoe UI"/>
          <w:sz w:val="24"/>
          <w:szCs w:val="24"/>
        </w:rPr>
        <w:t xml:space="preserve">. Если дом есть, но не оформлен, надо выяснить, почему. </w:t>
      </w:r>
    </w:p>
    <w:p w:rsidR="00EF6444" w:rsidRDefault="007A49F3" w:rsidP="003B63D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  <w:szCs w:val="24"/>
        </w:rPr>
        <w:t xml:space="preserve">Следует отметит, что предоставление сведений из ЕГРН является одной из наиболее востребованных услуг. </w:t>
      </w:r>
      <w:bookmarkStart w:id="0" w:name="_GoBack"/>
      <w:bookmarkEnd w:id="0"/>
      <w:r w:rsidR="00EF6444">
        <w:rPr>
          <w:rFonts w:ascii="Segoe UI" w:hAnsi="Segoe UI" w:cs="Segoe UI"/>
          <w:sz w:val="24"/>
          <w:szCs w:val="24"/>
        </w:rPr>
        <w:t xml:space="preserve">Кадастровой палатой по Краснодарскому краю с января по июль 2020 года было выдано порядка 320 тыс. сведений из ЕГРН </w:t>
      </w:r>
      <w:r w:rsidR="00EF6444" w:rsidRPr="0073072E">
        <w:rPr>
          <w:rFonts w:ascii="Segoe UI" w:hAnsi="Segoe UI" w:cs="Segoe UI"/>
          <w:sz w:val="24"/>
        </w:rPr>
        <w:t>об основных характеристиках и зарегистрированных правах на объект недвижимости</w:t>
      </w:r>
      <w:r w:rsidR="00EF6444">
        <w:rPr>
          <w:rFonts w:ascii="Segoe UI" w:hAnsi="Segoe UI" w:cs="Segoe UI"/>
          <w:sz w:val="24"/>
        </w:rPr>
        <w:t xml:space="preserve">. </w:t>
      </w:r>
    </w:p>
    <w:p w:rsidR="003B63D6" w:rsidRPr="003B63D6" w:rsidRDefault="003B63D6" w:rsidP="003B63D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3B63D6">
        <w:rPr>
          <w:rFonts w:ascii="Segoe UI" w:hAnsi="Segoe UI" w:cs="Segoe UI"/>
          <w:b/>
          <w:sz w:val="24"/>
        </w:rPr>
        <w:t xml:space="preserve">Шаг 3. Целевое назначение земельного участка </w:t>
      </w:r>
    </w:p>
    <w:p w:rsidR="00275092" w:rsidRDefault="009D3A3B" w:rsidP="00275092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9D3A3B">
        <w:rPr>
          <w:rFonts w:ascii="Segoe UI" w:hAnsi="Segoe UI" w:cs="Segoe UI"/>
        </w:rPr>
        <w:t>При покупке дачи важно обращать внимание на целевое назначение земельного участка, на котором построен дом. Часто встречаются ситуации, когда дачный дом зарегистрирован в установленном порядке, но построен на участке с недопустимым для строительства видом разрешенного использования</w:t>
      </w:r>
      <w:r w:rsidR="00CE4C8B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Проверить</w:t>
      </w:r>
      <w:r w:rsidR="00CE4C8B">
        <w:rPr>
          <w:rFonts w:ascii="Segoe UI" w:hAnsi="Segoe UI" w:cs="Segoe UI"/>
        </w:rPr>
        <w:t xml:space="preserve"> разрешенное использованиеземельного участка</w:t>
      </w:r>
      <w:r w:rsidR="003C2B6E">
        <w:rPr>
          <w:rFonts w:ascii="Segoe UI" w:hAnsi="Segoe UI" w:cs="Segoe UI"/>
        </w:rPr>
        <w:t>, а также узнать наличие сведений о границах,</w:t>
      </w:r>
      <w:r>
        <w:rPr>
          <w:rFonts w:ascii="Segoe UI" w:hAnsi="Segoe UI" w:cs="Segoe UI"/>
        </w:rPr>
        <w:t xml:space="preserve">можно с помощью </w:t>
      </w:r>
      <w:r w:rsidR="00BF4932">
        <w:rPr>
          <w:rFonts w:ascii="Segoe UI" w:hAnsi="Segoe UI" w:cs="Segoe UI"/>
        </w:rPr>
        <w:t>П</w:t>
      </w:r>
      <w:r w:rsidR="00FF3C4F">
        <w:rPr>
          <w:rFonts w:ascii="Segoe UI" w:hAnsi="Segoe UI" w:cs="Segoe UI"/>
        </w:rPr>
        <w:t>убличной кадастровой карты, которую можно найти на официальном сайте портала Росреестра</w:t>
      </w:r>
      <w:r w:rsidR="00FF3C4F" w:rsidRPr="00FF3C4F">
        <w:rPr>
          <w:rFonts w:ascii="Segoe UI" w:hAnsi="Segoe UI" w:cs="Segoe UI"/>
        </w:rPr>
        <w:t>(</w:t>
      </w:r>
      <w:r w:rsidR="003C2B6E">
        <w:rPr>
          <w:rFonts w:ascii="Segoe UI" w:hAnsi="Segoe UI" w:cs="Segoe UI"/>
        </w:rPr>
        <w:t>https://pkk5.rosreestr.ru)</w:t>
      </w:r>
      <w:r w:rsidR="00FF3C4F" w:rsidRPr="00FF3C4F">
        <w:rPr>
          <w:rFonts w:ascii="Segoe UI" w:hAnsi="Segoe UI" w:cs="Segoe UI"/>
        </w:rPr>
        <w:t xml:space="preserve">. В ней содержится вся информация о земельных участках, содержащихся в </w:t>
      </w:r>
      <w:r w:rsidR="00CE4C8B">
        <w:rPr>
          <w:rFonts w:ascii="Segoe UI" w:hAnsi="Segoe UI" w:cs="Segoe UI"/>
        </w:rPr>
        <w:t>Едином реестре недвижимости</w:t>
      </w:r>
      <w:r w:rsidR="00FF3C4F" w:rsidRPr="00FF3C4F">
        <w:rPr>
          <w:rFonts w:ascii="Segoe UI" w:hAnsi="Segoe UI" w:cs="Segoe UI"/>
        </w:rPr>
        <w:t>.</w:t>
      </w:r>
    </w:p>
    <w:p w:rsidR="00536DD0" w:rsidRDefault="00536DD0" w:rsidP="00536DD0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536DD0" w:rsidRDefault="00536DD0" w:rsidP="00536DD0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536DD0" w:rsidRDefault="00536DD0" w:rsidP="00536DD0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536DD0" w:rsidRDefault="00536DD0" w:rsidP="00536DD0">
      <w:pPr>
        <w:pStyle w:val="a6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536DD0" w:rsidTr="009447A6">
        <w:trPr>
          <w:jc w:val="center"/>
        </w:trPr>
        <w:tc>
          <w:tcPr>
            <w:tcW w:w="774" w:type="dxa"/>
            <w:hideMark/>
          </w:tcPr>
          <w:p w:rsidR="00536DD0" w:rsidRDefault="00536DD0" w:rsidP="009447A6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36DD0" w:rsidRDefault="00B51FCE" w:rsidP="009447A6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9" w:history="1">
              <w:r w:rsidR="00536DD0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536DD0" w:rsidRDefault="00536DD0" w:rsidP="009447A6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9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36DD0" w:rsidRDefault="00536DD0" w:rsidP="009447A6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536DD0" w:rsidTr="009447A6">
        <w:trPr>
          <w:jc w:val="center"/>
        </w:trPr>
        <w:tc>
          <w:tcPr>
            <w:tcW w:w="774" w:type="dxa"/>
            <w:hideMark/>
          </w:tcPr>
          <w:p w:rsidR="00536DD0" w:rsidRDefault="00536DD0" w:rsidP="009447A6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36DD0" w:rsidRDefault="00536DD0" w:rsidP="009447A6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536DD0" w:rsidRDefault="00536DD0" w:rsidP="009447A6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36DD0" w:rsidRDefault="00536DD0" w:rsidP="009447A6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0A3D5C" w:rsidRDefault="000A3D5C" w:rsidP="009D3A3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0A3D5C" w:rsidSect="00536D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17E13"/>
    <w:multiLevelType w:val="hybridMultilevel"/>
    <w:tmpl w:val="C354EA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362"/>
    <w:rsid w:val="000063C6"/>
    <w:rsid w:val="000A3D5C"/>
    <w:rsid w:val="00200183"/>
    <w:rsid w:val="00275092"/>
    <w:rsid w:val="003B63D6"/>
    <w:rsid w:val="003C0D8D"/>
    <w:rsid w:val="003C2B6E"/>
    <w:rsid w:val="003E010B"/>
    <w:rsid w:val="003F653C"/>
    <w:rsid w:val="00415362"/>
    <w:rsid w:val="0049237C"/>
    <w:rsid w:val="004D19D1"/>
    <w:rsid w:val="00536DD0"/>
    <w:rsid w:val="00593838"/>
    <w:rsid w:val="005D3420"/>
    <w:rsid w:val="005D76C1"/>
    <w:rsid w:val="00613E4D"/>
    <w:rsid w:val="006B51F1"/>
    <w:rsid w:val="007A49F3"/>
    <w:rsid w:val="00823E05"/>
    <w:rsid w:val="008B0267"/>
    <w:rsid w:val="00907D5A"/>
    <w:rsid w:val="009261E9"/>
    <w:rsid w:val="009B5824"/>
    <w:rsid w:val="009D3A3B"/>
    <w:rsid w:val="00A47EB2"/>
    <w:rsid w:val="00AB6541"/>
    <w:rsid w:val="00AE31EB"/>
    <w:rsid w:val="00B51FCE"/>
    <w:rsid w:val="00B80592"/>
    <w:rsid w:val="00BA0A1A"/>
    <w:rsid w:val="00BC2235"/>
    <w:rsid w:val="00BF4932"/>
    <w:rsid w:val="00C61188"/>
    <w:rsid w:val="00C67A00"/>
    <w:rsid w:val="00CE4C8B"/>
    <w:rsid w:val="00CF0106"/>
    <w:rsid w:val="00CF1BCB"/>
    <w:rsid w:val="00E15061"/>
    <w:rsid w:val="00E268B9"/>
    <w:rsid w:val="00EF6444"/>
    <w:rsid w:val="00F04DF0"/>
    <w:rsid w:val="00FB508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6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F5DD-8AF4-4257-8F1B-7D4F0B3C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user2142</cp:lastModifiedBy>
  <cp:revision>17</cp:revision>
  <dcterms:created xsi:type="dcterms:W3CDTF">2019-05-14T06:58:00Z</dcterms:created>
  <dcterms:modified xsi:type="dcterms:W3CDTF">2020-07-27T05:57:00Z</dcterms:modified>
</cp:coreProperties>
</file>