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DE" w:rsidRPr="003E069F" w:rsidRDefault="00C23FDE" w:rsidP="0018397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F559A" w:rsidRPr="00D31A59" w:rsidRDefault="006F559A" w:rsidP="006F559A">
      <w:pPr>
        <w:tabs>
          <w:tab w:val="left" w:pos="851"/>
        </w:tabs>
        <w:ind w:right="-11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33400" cy="769620"/>
            <wp:effectExtent l="0" t="0" r="0" b="0"/>
            <wp:docPr id="2" name="Рисунок 2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9A" w:rsidRDefault="006F559A" w:rsidP="006F5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6F559A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6F559A" w:rsidRPr="006F559A" w:rsidRDefault="006F559A" w:rsidP="006F5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pacing w:val="20"/>
          <w:sz w:val="16"/>
          <w:szCs w:val="16"/>
        </w:rPr>
      </w:pPr>
    </w:p>
    <w:p w:rsidR="006F559A" w:rsidRPr="006F559A" w:rsidRDefault="006F559A" w:rsidP="006F5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6F559A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6F559A" w:rsidRPr="006F559A" w:rsidRDefault="006F559A" w:rsidP="006F5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2"/>
          <w:sz w:val="16"/>
          <w:szCs w:val="16"/>
        </w:rPr>
      </w:pPr>
    </w:p>
    <w:p w:rsidR="006F559A" w:rsidRPr="006F559A" w:rsidRDefault="006F559A" w:rsidP="006F559A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9E3EC2">
        <w:rPr>
          <w:rFonts w:ascii="Times New Roman" w:hAnsi="Times New Roman" w:cs="Times New Roman"/>
          <w:u w:val="single"/>
        </w:rPr>
        <w:t xml:space="preserve">от </w:t>
      </w:r>
      <w:r w:rsidR="009E3EC2" w:rsidRPr="009E3EC2">
        <w:rPr>
          <w:rFonts w:ascii="Times New Roman" w:hAnsi="Times New Roman" w:cs="Times New Roman"/>
          <w:u w:val="single"/>
        </w:rPr>
        <w:t>02.03.2023 г.</w:t>
      </w:r>
      <w:r w:rsidRPr="006F559A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6F559A">
        <w:rPr>
          <w:rFonts w:ascii="Times New Roman" w:hAnsi="Times New Roman" w:cs="Times New Roman"/>
          <w:u w:val="single"/>
        </w:rPr>
        <w:t xml:space="preserve">№ </w:t>
      </w:r>
      <w:r w:rsidR="009E3EC2">
        <w:rPr>
          <w:rFonts w:ascii="Times New Roman" w:hAnsi="Times New Roman" w:cs="Times New Roman"/>
          <w:u w:val="single"/>
        </w:rPr>
        <w:t>37</w:t>
      </w:r>
    </w:p>
    <w:p w:rsidR="006F559A" w:rsidRPr="006F559A" w:rsidRDefault="006F559A" w:rsidP="006F559A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F559A">
        <w:rPr>
          <w:rFonts w:ascii="Times New Roman" w:hAnsi="Times New Roman" w:cs="Times New Roman"/>
        </w:rPr>
        <w:t>хутор Новоукраинский</w:t>
      </w:r>
    </w:p>
    <w:p w:rsidR="006F559A" w:rsidRPr="006F559A" w:rsidRDefault="006F559A" w:rsidP="006F559A">
      <w:pPr>
        <w:tabs>
          <w:tab w:val="left" w:pos="851"/>
        </w:tabs>
        <w:spacing w:after="0" w:line="240" w:lineRule="auto"/>
        <w:ind w:right="-113"/>
        <w:rPr>
          <w:rFonts w:ascii="Times New Roman" w:hAnsi="Times New Roman" w:cs="Times New Roman"/>
          <w:bCs/>
          <w:sz w:val="28"/>
          <w:szCs w:val="28"/>
        </w:rPr>
      </w:pPr>
    </w:p>
    <w:p w:rsidR="00C23FDE" w:rsidRPr="006F559A" w:rsidRDefault="00C23FDE" w:rsidP="00154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59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6F559A" w:rsidRPr="006F559A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6F559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от </w:t>
      </w:r>
      <w:r w:rsidR="006F559A" w:rsidRPr="006F559A">
        <w:rPr>
          <w:rFonts w:ascii="Times New Roman" w:hAnsi="Times New Roman" w:cs="Times New Roman"/>
          <w:b/>
          <w:sz w:val="28"/>
          <w:szCs w:val="28"/>
        </w:rPr>
        <w:t>2</w:t>
      </w:r>
      <w:r w:rsidRPr="006F559A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6F559A" w:rsidRPr="006F559A">
        <w:rPr>
          <w:rFonts w:ascii="Times New Roman" w:hAnsi="Times New Roman" w:cs="Times New Roman"/>
          <w:b/>
          <w:sz w:val="28"/>
          <w:szCs w:val="28"/>
        </w:rPr>
        <w:t>декабр</w:t>
      </w:r>
      <w:r w:rsidRPr="006F559A">
        <w:rPr>
          <w:rFonts w:ascii="Times New Roman" w:hAnsi="Times New Roman" w:cs="Times New Roman"/>
          <w:b/>
          <w:sz w:val="28"/>
          <w:szCs w:val="28"/>
        </w:rPr>
        <w:t>я 202</w:t>
      </w:r>
      <w:r w:rsidR="006F559A" w:rsidRPr="006F559A">
        <w:rPr>
          <w:rFonts w:ascii="Times New Roman" w:hAnsi="Times New Roman" w:cs="Times New Roman"/>
          <w:b/>
          <w:sz w:val="28"/>
          <w:szCs w:val="28"/>
        </w:rPr>
        <w:t>2</w:t>
      </w:r>
      <w:r w:rsidRPr="006F559A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F559A" w:rsidRPr="006F559A">
        <w:rPr>
          <w:rFonts w:ascii="Times New Roman" w:hAnsi="Times New Roman" w:cs="Times New Roman"/>
          <w:b/>
          <w:sz w:val="28"/>
          <w:szCs w:val="28"/>
        </w:rPr>
        <w:t>191</w:t>
      </w:r>
      <w:r w:rsidR="001546D9" w:rsidRPr="006F5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59A">
        <w:rPr>
          <w:rFonts w:ascii="Times New Roman" w:hAnsi="Times New Roman" w:cs="Times New Roman"/>
          <w:b/>
          <w:sz w:val="28"/>
          <w:szCs w:val="28"/>
        </w:rPr>
        <w:t>«О предоставлении отсрочки уплаты арендной платы либо возможности</w:t>
      </w:r>
      <w:r w:rsidR="001546D9" w:rsidRPr="006F5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59A">
        <w:rPr>
          <w:rFonts w:ascii="Times New Roman" w:hAnsi="Times New Roman" w:cs="Times New Roman"/>
          <w:b/>
          <w:sz w:val="28"/>
          <w:szCs w:val="28"/>
        </w:rPr>
        <w:t>расторжения договоров аренды недвижимого имущества (включая</w:t>
      </w:r>
      <w:r w:rsidR="001546D9" w:rsidRPr="006F5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59A">
        <w:rPr>
          <w:rFonts w:ascii="Times New Roman" w:hAnsi="Times New Roman" w:cs="Times New Roman"/>
          <w:b/>
          <w:sz w:val="28"/>
          <w:szCs w:val="28"/>
        </w:rPr>
        <w:t xml:space="preserve">земельные участки), находящегося в собственности </w:t>
      </w:r>
      <w:r w:rsidR="006F559A" w:rsidRPr="006F559A">
        <w:rPr>
          <w:rFonts w:ascii="Times New Roman" w:hAnsi="Times New Roman" w:cs="Times New Roman"/>
          <w:b/>
          <w:sz w:val="28"/>
          <w:szCs w:val="28"/>
        </w:rPr>
        <w:t>Пригородного</w:t>
      </w:r>
      <w:r w:rsidRPr="006F559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района»</w:t>
      </w:r>
    </w:p>
    <w:p w:rsidR="00C23FDE" w:rsidRPr="002A54A5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23FDE" w:rsidRPr="006F559A" w:rsidRDefault="00344DD3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3FDE" w:rsidRPr="006F559A">
        <w:rPr>
          <w:rFonts w:ascii="Times New Roman" w:hAnsi="Times New Roman" w:cs="Times New Roman"/>
          <w:sz w:val="28"/>
          <w:szCs w:val="28"/>
        </w:rPr>
        <w:t xml:space="preserve"> целях актуализации муниципального правового акта, принятого </w:t>
      </w:r>
      <w:proofErr w:type="gramStart"/>
      <w:r w:rsidR="00C23FDE" w:rsidRPr="006F55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3FDE" w:rsidRPr="006F559A">
        <w:rPr>
          <w:rFonts w:ascii="Times New Roman" w:hAnsi="Times New Roman" w:cs="Times New Roman"/>
          <w:sz w:val="28"/>
          <w:szCs w:val="28"/>
        </w:rPr>
        <w:t xml:space="preserve"> соответствии с распоряжением Правительства Российской Федерации от 15 октября 2022 года № 3046-р,  </w:t>
      </w:r>
      <w:proofErr w:type="gramStart"/>
      <w:r w:rsidR="00C23FDE" w:rsidRPr="006F55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23FDE" w:rsidRPr="006F559A">
        <w:rPr>
          <w:rFonts w:ascii="Times New Roman" w:hAnsi="Times New Roman" w:cs="Times New Roman"/>
          <w:sz w:val="28"/>
          <w:szCs w:val="28"/>
        </w:rPr>
        <w:t> о с т а н о в л я ю:</w:t>
      </w:r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59A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</w:t>
      </w:r>
      <w:r w:rsidR="006F559A">
        <w:rPr>
          <w:rFonts w:ascii="Times New Roman" w:hAnsi="Times New Roman" w:cs="Times New Roman"/>
          <w:sz w:val="28"/>
          <w:szCs w:val="28"/>
        </w:rPr>
        <w:t>Пригородного</w:t>
      </w:r>
      <w:r w:rsidRPr="006F559A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от </w:t>
      </w:r>
      <w:r w:rsidR="006F559A">
        <w:rPr>
          <w:rFonts w:ascii="Times New Roman" w:hAnsi="Times New Roman" w:cs="Times New Roman"/>
          <w:sz w:val="28"/>
          <w:szCs w:val="28"/>
        </w:rPr>
        <w:t>2</w:t>
      </w:r>
      <w:r w:rsidRPr="006F559A">
        <w:rPr>
          <w:rFonts w:ascii="Times New Roman" w:hAnsi="Times New Roman" w:cs="Times New Roman"/>
          <w:sz w:val="28"/>
          <w:szCs w:val="28"/>
        </w:rPr>
        <w:t xml:space="preserve">9 </w:t>
      </w:r>
      <w:r w:rsidR="006F559A">
        <w:rPr>
          <w:rFonts w:ascii="Times New Roman" w:hAnsi="Times New Roman" w:cs="Times New Roman"/>
          <w:sz w:val="28"/>
          <w:szCs w:val="28"/>
        </w:rPr>
        <w:t>декаб</w:t>
      </w:r>
      <w:r w:rsidRPr="006F559A">
        <w:rPr>
          <w:rFonts w:ascii="Times New Roman" w:hAnsi="Times New Roman" w:cs="Times New Roman"/>
          <w:sz w:val="28"/>
          <w:szCs w:val="28"/>
        </w:rPr>
        <w:t>ря 202</w:t>
      </w:r>
      <w:r w:rsidR="006F559A">
        <w:rPr>
          <w:rFonts w:ascii="Times New Roman" w:hAnsi="Times New Roman" w:cs="Times New Roman"/>
          <w:sz w:val="28"/>
          <w:szCs w:val="28"/>
        </w:rPr>
        <w:t>2</w:t>
      </w:r>
      <w:r w:rsidRPr="006F559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F559A">
        <w:rPr>
          <w:rFonts w:ascii="Times New Roman" w:hAnsi="Times New Roman" w:cs="Times New Roman"/>
          <w:sz w:val="28"/>
          <w:szCs w:val="28"/>
        </w:rPr>
        <w:t xml:space="preserve">191 </w:t>
      </w:r>
      <w:r w:rsidRPr="006F559A">
        <w:rPr>
          <w:rFonts w:ascii="Times New Roman" w:hAnsi="Times New Roman" w:cs="Times New Roman"/>
          <w:sz w:val="28"/>
          <w:szCs w:val="28"/>
        </w:rPr>
        <w:t xml:space="preserve">«О предоставлении отсрочки уплаты арендной платы либо возможности расторжения договоров аренды недвижимого имущества (включая земельные участки), находящегося в собственности </w:t>
      </w:r>
      <w:r w:rsidR="006F559A">
        <w:rPr>
          <w:rFonts w:ascii="Times New Roman" w:hAnsi="Times New Roman" w:cs="Times New Roman"/>
          <w:sz w:val="28"/>
          <w:szCs w:val="28"/>
        </w:rPr>
        <w:t>Пригородного</w:t>
      </w:r>
      <w:r w:rsidRPr="006F559A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района» следующие изменения:</w:t>
      </w:r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59A">
        <w:rPr>
          <w:rFonts w:ascii="Times New Roman" w:hAnsi="Times New Roman" w:cs="Times New Roman"/>
          <w:sz w:val="28"/>
          <w:szCs w:val="28"/>
        </w:rPr>
        <w:t>1) пункт 2 постановления изложить в следующей редакции:</w:t>
      </w:r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59A">
        <w:rPr>
          <w:rFonts w:ascii="Times New Roman" w:hAnsi="Times New Roman" w:cs="Times New Roman"/>
          <w:sz w:val="28"/>
          <w:szCs w:val="28"/>
        </w:rPr>
        <w:t>«2. 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59A">
        <w:rPr>
          <w:rFonts w:ascii="Times New Roman" w:hAnsi="Times New Roman" w:cs="Times New Roman"/>
          <w:sz w:val="28"/>
          <w:szCs w:val="28"/>
        </w:rPr>
        <w:t>- 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59A">
        <w:rPr>
          <w:rFonts w:ascii="Times New Roman" w:hAnsi="Times New Roman" w:cs="Times New Roman"/>
          <w:sz w:val="28"/>
          <w:szCs w:val="28"/>
        </w:rPr>
        <w:t>- 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</w:t>
      </w:r>
      <w:r w:rsidR="00344DD3">
        <w:rPr>
          <w:rFonts w:ascii="Times New Roman" w:hAnsi="Times New Roman" w:cs="Times New Roman"/>
          <w:sz w:val="28"/>
          <w:szCs w:val="28"/>
        </w:rPr>
        <w:t xml:space="preserve"> </w:t>
      </w:r>
      <w:r w:rsidR="009A606E" w:rsidRPr="009A606E">
        <w:rPr>
          <w:rFonts w:ascii="Times New Roman" w:hAnsi="Times New Roman" w:cs="Times New Roman"/>
          <w:sz w:val="28"/>
          <w:szCs w:val="28"/>
        </w:rPr>
        <w:t>«О воинской обязанности и военной службе»</w:t>
      </w:r>
      <w:r w:rsidRPr="006F559A">
        <w:rPr>
          <w:rFonts w:ascii="Times New Roman" w:hAnsi="Times New Roman" w:cs="Times New Roman"/>
          <w:sz w:val="28"/>
          <w:szCs w:val="28"/>
        </w:rPr>
        <w:t xml:space="preserve"> либо контракта о добровольном содействии в выполнении задач</w:t>
      </w:r>
      <w:proofErr w:type="gramEnd"/>
      <w:r w:rsidRPr="006F55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F559A">
        <w:rPr>
          <w:rFonts w:ascii="Times New Roman" w:hAnsi="Times New Roman" w:cs="Times New Roman"/>
          <w:sz w:val="28"/>
          <w:szCs w:val="28"/>
        </w:rPr>
        <w:t>возложенных</w:t>
      </w:r>
      <w:proofErr w:type="gramEnd"/>
      <w:r w:rsidRPr="006F559A">
        <w:rPr>
          <w:rFonts w:ascii="Times New Roman" w:hAnsi="Times New Roman" w:cs="Times New Roman"/>
          <w:sz w:val="28"/>
          <w:szCs w:val="28"/>
        </w:rPr>
        <w:t xml:space="preserve"> на Вооруженные Силы Российской </w:t>
      </w:r>
      <w:r w:rsidRPr="006F559A">
        <w:rPr>
          <w:rFonts w:ascii="Times New Roman" w:hAnsi="Times New Roman" w:cs="Times New Roman"/>
          <w:sz w:val="28"/>
          <w:szCs w:val="28"/>
        </w:rPr>
        <w:lastRenderedPageBreak/>
        <w:t>Федерации, предоставленного федеральным органом исполнительной власти, с которым заключены указанные контракты;</w:t>
      </w:r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59A">
        <w:rPr>
          <w:rFonts w:ascii="Times New Roman" w:hAnsi="Times New Roman" w:cs="Times New Roman"/>
          <w:sz w:val="28"/>
          <w:szCs w:val="28"/>
        </w:rPr>
        <w:t>- 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59A">
        <w:rPr>
          <w:rFonts w:ascii="Times New Roman" w:hAnsi="Times New Roman" w:cs="Times New Roman"/>
          <w:sz w:val="28"/>
          <w:szCs w:val="28"/>
        </w:rPr>
        <w:t xml:space="preserve">- задолженность по арендной плате подлежит уплате на основании дополнительного соглашения к договору аренды по истечении 90 календарных дней 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 лицом, указанным </w:t>
      </w:r>
      <w:r w:rsidRPr="00344DD3">
        <w:rPr>
          <w:rFonts w:ascii="Times New Roman" w:hAnsi="Times New Roman" w:cs="Times New Roman"/>
          <w:sz w:val="28"/>
          <w:szCs w:val="28"/>
        </w:rPr>
        <w:t>в </w:t>
      </w:r>
      <w:hyperlink r:id="rId6" w:anchor="/document/405486583/entry/1" w:history="1">
        <w:r w:rsidRPr="00344DD3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6F559A">
        <w:rPr>
          <w:rFonts w:ascii="Times New Roman" w:hAnsi="Times New Roman" w:cs="Times New Roman"/>
          <w:sz w:val="28"/>
          <w:szCs w:val="28"/>
        </w:rPr>
        <w:t> настоящего постановления,  поэтапно, не чаще одного раза в месяц, равными платежами, размер которых  составляет половину  ежемесячной арендной</w:t>
      </w:r>
      <w:proofErr w:type="gramEnd"/>
      <w:r w:rsidRPr="006F559A">
        <w:rPr>
          <w:rFonts w:ascii="Times New Roman" w:hAnsi="Times New Roman" w:cs="Times New Roman"/>
          <w:sz w:val="28"/>
          <w:szCs w:val="28"/>
        </w:rPr>
        <w:t xml:space="preserve"> платы по договору аренды; </w:t>
      </w:r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59A">
        <w:rPr>
          <w:rFonts w:ascii="Times New Roman" w:hAnsi="Times New Roman" w:cs="Times New Roman"/>
          <w:sz w:val="28"/>
          <w:szCs w:val="28"/>
        </w:rPr>
        <w:t>- не допускается установление дополнительных платежей, подлежащих уплате арендатором в связи с предоставлением отсрочки;</w:t>
      </w:r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59A">
        <w:rPr>
          <w:rFonts w:ascii="Times New Roman" w:hAnsi="Times New Roman" w:cs="Times New Roman"/>
          <w:sz w:val="28"/>
          <w:szCs w:val="28"/>
        </w:rPr>
        <w:t>- на период прохождения лицом, указанным в </w:t>
      </w:r>
      <w:hyperlink r:id="rId7" w:anchor="/document/405486583/entry/1" w:history="1">
        <w:r w:rsidRPr="006F55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6F559A">
        <w:rPr>
          <w:rFonts w:ascii="Times New Roman" w:hAnsi="Times New Roman" w:cs="Times New Roman"/>
          <w:sz w:val="28"/>
          <w:szCs w:val="28"/>
        </w:rPr>
        <w:t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  не применяются штрафы, проценты за пользование чужими</w:t>
      </w:r>
      <w:proofErr w:type="gramEnd"/>
      <w:r w:rsidRPr="006F559A">
        <w:rPr>
          <w:rFonts w:ascii="Times New Roman" w:hAnsi="Times New Roman" w:cs="Times New Roman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 </w:t>
      </w:r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59A">
        <w:rPr>
          <w:rFonts w:ascii="Times New Roman" w:hAnsi="Times New Roman" w:cs="Times New Roman"/>
          <w:sz w:val="28"/>
          <w:szCs w:val="28"/>
        </w:rPr>
        <w:t>- 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 период прохождения лицом, указанным в </w:t>
      </w:r>
      <w:hyperlink r:id="rId8" w:anchor="/document/405486583/entry/1" w:history="1">
        <w:r w:rsidRPr="006F55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6F559A">
        <w:rPr>
          <w:rFonts w:ascii="Times New Roman" w:hAnsi="Times New Roman" w:cs="Times New Roman"/>
          <w:sz w:val="28"/>
          <w:szCs w:val="28"/>
        </w:rPr>
        <w:t xml:space="preserve"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 до дня возобновления </w:t>
      </w:r>
      <w:proofErr w:type="gramStart"/>
      <w:r w:rsidRPr="006F559A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6F559A">
        <w:rPr>
          <w:rFonts w:ascii="Times New Roman" w:hAnsi="Times New Roman" w:cs="Times New Roman"/>
          <w:sz w:val="28"/>
          <w:szCs w:val="28"/>
        </w:rPr>
        <w:t xml:space="preserve"> арендуемого по 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 возложенных на Вооруженные Силы Российской Федерации, указанным лицом</w:t>
      </w:r>
      <w:proofErr w:type="gramStart"/>
      <w:r w:rsidRPr="006F559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59A">
        <w:rPr>
          <w:rFonts w:ascii="Times New Roman" w:hAnsi="Times New Roman" w:cs="Times New Roman"/>
          <w:sz w:val="28"/>
          <w:szCs w:val="28"/>
        </w:rPr>
        <w:t xml:space="preserve">2) пункт 5 постановления изложить в следующей редакции: </w:t>
      </w:r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59A">
        <w:rPr>
          <w:rFonts w:ascii="Times New Roman" w:hAnsi="Times New Roman" w:cs="Times New Roman"/>
          <w:sz w:val="28"/>
          <w:szCs w:val="28"/>
        </w:rPr>
        <w:t>«5. Предоставление отсрочки уплаты арендной платы, указанной в подпункте «а» пункта 4 настоящего постановления, осуществляется на следующих условиях:</w:t>
      </w:r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59A">
        <w:rPr>
          <w:rFonts w:ascii="Times New Roman" w:hAnsi="Times New Roman" w:cs="Times New Roman"/>
          <w:sz w:val="28"/>
          <w:szCs w:val="28"/>
        </w:rPr>
        <w:t>- 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постановления;</w:t>
      </w:r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59A">
        <w:rPr>
          <w:rFonts w:ascii="Times New Roman" w:hAnsi="Times New Roman" w:cs="Times New Roman"/>
          <w:sz w:val="28"/>
          <w:szCs w:val="28"/>
        </w:rPr>
        <w:t xml:space="preserve">- 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="009A606E" w:rsidRPr="009A606E">
        <w:rPr>
          <w:rFonts w:ascii="Times New Roman" w:hAnsi="Times New Roman" w:cs="Times New Roman"/>
          <w:sz w:val="28"/>
          <w:szCs w:val="28"/>
        </w:rPr>
        <w:t>«О воинской обязанности и военной службе»</w:t>
      </w:r>
      <w:r w:rsidR="009A606E">
        <w:rPr>
          <w:sz w:val="28"/>
          <w:szCs w:val="28"/>
        </w:rPr>
        <w:t xml:space="preserve"> </w:t>
      </w:r>
      <w:r w:rsidRPr="006F559A">
        <w:rPr>
          <w:rFonts w:ascii="Times New Roman" w:hAnsi="Times New Roman" w:cs="Times New Roman"/>
          <w:sz w:val="28"/>
          <w:szCs w:val="28"/>
        </w:rPr>
        <w:t>либо контракта о добровольном содействии в выполнении задач</w:t>
      </w:r>
      <w:proofErr w:type="gramEnd"/>
      <w:r w:rsidRPr="006F55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F559A">
        <w:rPr>
          <w:rFonts w:ascii="Times New Roman" w:hAnsi="Times New Roman" w:cs="Times New Roman"/>
          <w:sz w:val="28"/>
          <w:szCs w:val="28"/>
        </w:rPr>
        <w:t>возложенных</w:t>
      </w:r>
      <w:proofErr w:type="gramEnd"/>
      <w:r w:rsidRPr="006F559A">
        <w:rPr>
          <w:rFonts w:ascii="Times New Roman" w:hAnsi="Times New Roman" w:cs="Times New Roman"/>
          <w:sz w:val="28"/>
          <w:szCs w:val="28"/>
        </w:rPr>
        <w:t xml:space="preserve">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1546D9" w:rsidRPr="006F559A" w:rsidRDefault="001546D9" w:rsidP="001546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59A">
        <w:rPr>
          <w:rFonts w:ascii="Times New Roman" w:hAnsi="Times New Roman" w:cs="Times New Roman"/>
          <w:sz w:val="28"/>
          <w:szCs w:val="28"/>
        </w:rPr>
        <w:t>- арендатору предоставляется отсрочка уплаты арендной платы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C23FDE" w:rsidRPr="006F559A" w:rsidRDefault="001546D9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59A">
        <w:rPr>
          <w:rFonts w:ascii="Times New Roman" w:hAnsi="Times New Roman" w:cs="Times New Roman"/>
          <w:sz w:val="28"/>
          <w:szCs w:val="28"/>
        </w:rPr>
        <w:t>- задолженность по арендной плате подлежит уплате на основании дополнительного соглашения к договору аренды по истечении 90 календарных дней 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 лицом, указанным в </w:t>
      </w:r>
      <w:r w:rsidR="00FB1232" w:rsidRPr="006F559A">
        <w:rPr>
          <w:rFonts w:ascii="Times New Roman" w:hAnsi="Times New Roman" w:cs="Times New Roman"/>
          <w:sz w:val="28"/>
          <w:szCs w:val="28"/>
        </w:rPr>
        <w:t>пункте 4</w:t>
      </w:r>
      <w:r w:rsidRPr="006F559A">
        <w:rPr>
          <w:rFonts w:ascii="Times New Roman" w:hAnsi="Times New Roman" w:cs="Times New Roman"/>
          <w:sz w:val="28"/>
          <w:szCs w:val="28"/>
        </w:rPr>
        <w:t> настоящего постановления,  поэтапно, не чаще одного раза в месяц, равными платежами, размер которых  составляет половину  ежемесячной арендной</w:t>
      </w:r>
      <w:proofErr w:type="gramEnd"/>
      <w:r w:rsidRPr="006F559A">
        <w:rPr>
          <w:rFonts w:ascii="Times New Roman" w:hAnsi="Times New Roman" w:cs="Times New Roman"/>
          <w:sz w:val="28"/>
          <w:szCs w:val="28"/>
        </w:rPr>
        <w:t xml:space="preserve"> платы по договору аренды;  </w:t>
      </w:r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59A">
        <w:rPr>
          <w:rFonts w:ascii="Times New Roman" w:hAnsi="Times New Roman" w:cs="Times New Roman"/>
          <w:sz w:val="28"/>
          <w:szCs w:val="28"/>
        </w:rPr>
        <w:t>- не допускается установление дополнительных платежей, подлежащих уплате арендатором в связи с предоставлением отсрочки;</w:t>
      </w:r>
    </w:p>
    <w:p w:rsidR="00C23FDE" w:rsidRPr="006F559A" w:rsidRDefault="001546D9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59A">
        <w:rPr>
          <w:rFonts w:ascii="Times New Roman" w:hAnsi="Times New Roman" w:cs="Times New Roman"/>
          <w:sz w:val="28"/>
          <w:szCs w:val="28"/>
        </w:rPr>
        <w:t>- на период прохождения лицом, указанным в </w:t>
      </w:r>
      <w:hyperlink r:id="rId9" w:anchor="/document/405486583/entry/1" w:history="1">
        <w:r w:rsidRPr="006F55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6F559A">
        <w:rPr>
          <w:rFonts w:ascii="Times New Roman" w:hAnsi="Times New Roman" w:cs="Times New Roman"/>
          <w:sz w:val="28"/>
          <w:szCs w:val="28"/>
        </w:rPr>
        <w:t>4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  не применяются штрафы, проценты за пользование чужими</w:t>
      </w:r>
      <w:proofErr w:type="gramEnd"/>
      <w:r w:rsidRPr="006F559A">
        <w:rPr>
          <w:rFonts w:ascii="Times New Roman" w:hAnsi="Times New Roman" w:cs="Times New Roman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  </w:t>
      </w:r>
    </w:p>
    <w:p w:rsidR="001546D9" w:rsidRPr="006F559A" w:rsidRDefault="001546D9" w:rsidP="001546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59A">
        <w:rPr>
          <w:rFonts w:ascii="Times New Roman" w:hAnsi="Times New Roman" w:cs="Times New Roman"/>
          <w:sz w:val="28"/>
          <w:szCs w:val="28"/>
        </w:rPr>
        <w:t>- 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 период прохождения лицом, указанным в </w:t>
      </w:r>
      <w:hyperlink r:id="rId10" w:anchor="/document/405486583/entry/1" w:history="1">
        <w:r w:rsidRPr="006F55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6F559A">
        <w:rPr>
          <w:rFonts w:ascii="Times New Roman" w:hAnsi="Times New Roman" w:cs="Times New Roman"/>
          <w:sz w:val="28"/>
          <w:szCs w:val="28"/>
        </w:rPr>
        <w:t xml:space="preserve"> 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 до дня возобновления </w:t>
      </w:r>
      <w:proofErr w:type="gramStart"/>
      <w:r w:rsidRPr="006F559A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6F559A">
        <w:rPr>
          <w:rFonts w:ascii="Times New Roman" w:hAnsi="Times New Roman" w:cs="Times New Roman"/>
          <w:sz w:val="28"/>
          <w:szCs w:val="28"/>
        </w:rPr>
        <w:t xml:space="preserve"> арендуемого по 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 возложенных на Вооруженные Силы Российской Федерации, указанным лицом</w:t>
      </w:r>
      <w:proofErr w:type="gramStart"/>
      <w:r w:rsidRPr="006F559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F559A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59A">
        <w:rPr>
          <w:rFonts w:ascii="Times New Roman" w:hAnsi="Times New Roman" w:cs="Times New Roman"/>
          <w:sz w:val="28"/>
          <w:szCs w:val="28"/>
        </w:rPr>
        <w:t>2. </w:t>
      </w:r>
      <w:r w:rsidR="006F559A" w:rsidRPr="006F559A">
        <w:rPr>
          <w:rFonts w:ascii="Times New Roman" w:eastAsia="Calibri" w:hAnsi="Times New Roman" w:cs="Times New Roman"/>
          <w:sz w:val="28"/>
          <w:szCs w:val="28"/>
        </w:rPr>
        <w:t>Главному специалисту администрации Пригородного сельского поселения Крымского района А.В.</w:t>
      </w:r>
      <w:r w:rsidR="009E3E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F559A" w:rsidRPr="006F559A">
        <w:rPr>
          <w:rFonts w:ascii="Times New Roman" w:eastAsia="Calibri" w:hAnsi="Times New Roman" w:cs="Times New Roman"/>
          <w:sz w:val="28"/>
          <w:szCs w:val="28"/>
        </w:rPr>
        <w:t>Лазариди</w:t>
      </w:r>
      <w:proofErr w:type="spellEnd"/>
      <w:r w:rsidR="006F559A" w:rsidRPr="006F559A">
        <w:rPr>
          <w:rFonts w:ascii="Times New Roman" w:eastAsia="Calibri" w:hAnsi="Times New Roman" w:cs="Times New Roman"/>
          <w:sz w:val="28"/>
          <w:szCs w:val="28"/>
        </w:rPr>
        <w:t xml:space="preserve">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59A">
        <w:rPr>
          <w:rFonts w:ascii="Times New Roman" w:hAnsi="Times New Roman" w:cs="Times New Roman"/>
          <w:sz w:val="28"/>
          <w:szCs w:val="28"/>
        </w:rPr>
        <w:t xml:space="preserve"> 3.</w:t>
      </w:r>
      <w:r w:rsidR="006F559A">
        <w:rPr>
          <w:rFonts w:ascii="Times New Roman" w:hAnsi="Times New Roman" w:cs="Times New Roman"/>
          <w:sz w:val="28"/>
          <w:szCs w:val="28"/>
        </w:rPr>
        <w:t xml:space="preserve"> </w:t>
      </w:r>
      <w:r w:rsidRPr="006F559A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обнародования.</w:t>
      </w:r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3FDE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559A" w:rsidRPr="006F559A" w:rsidRDefault="006F559A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3FDE" w:rsidRPr="006F559A" w:rsidRDefault="00C23FDE" w:rsidP="00C23F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559A" w:rsidRPr="006F559A" w:rsidRDefault="006F559A" w:rsidP="006F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5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F559A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6F559A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F559A" w:rsidRPr="006F559A" w:rsidRDefault="006F559A" w:rsidP="006F55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59A">
        <w:rPr>
          <w:rFonts w:ascii="Times New Roman" w:hAnsi="Times New Roman" w:cs="Times New Roman"/>
          <w:sz w:val="28"/>
          <w:szCs w:val="28"/>
        </w:rPr>
        <w:t>поселения Крымского района                                                            В.В. Лазарев</w:t>
      </w:r>
    </w:p>
    <w:p w:rsidR="00C23FDE" w:rsidRPr="002A54A5" w:rsidRDefault="00C23FDE" w:rsidP="00C23FDE">
      <w:pPr>
        <w:rPr>
          <w:sz w:val="24"/>
          <w:szCs w:val="24"/>
        </w:rPr>
      </w:pPr>
    </w:p>
    <w:p w:rsidR="00C23FDE" w:rsidRPr="002A54A5" w:rsidRDefault="00C23FDE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A77" w:rsidRPr="002A54A5" w:rsidRDefault="00244A77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A77" w:rsidRPr="002A54A5" w:rsidRDefault="00244A77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29" w:rsidRPr="002A54A5" w:rsidRDefault="004F4029" w:rsidP="00183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FDE" w:rsidRPr="002A54A5" w:rsidRDefault="00C23FDE" w:rsidP="00FB1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3DF" w:rsidRPr="002A54A5" w:rsidRDefault="00CB63DF" w:rsidP="00FB1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B19" w:rsidRPr="002A54A5" w:rsidRDefault="00C23FDE" w:rsidP="00FB1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8F8" w:rsidRPr="002A54A5" w:rsidRDefault="00B718F8" w:rsidP="00FB1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18F8" w:rsidRPr="002A54A5" w:rsidSect="006F559A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0FDB"/>
    <w:multiLevelType w:val="hybridMultilevel"/>
    <w:tmpl w:val="2E805906"/>
    <w:lvl w:ilvl="0" w:tplc="31CA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1E31E5"/>
    <w:multiLevelType w:val="hybridMultilevel"/>
    <w:tmpl w:val="160AD64A"/>
    <w:lvl w:ilvl="0" w:tplc="7D54A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8459A4"/>
    <w:multiLevelType w:val="hybridMultilevel"/>
    <w:tmpl w:val="EE54984E"/>
    <w:lvl w:ilvl="0" w:tplc="E4009328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19B0"/>
    <w:rsid w:val="000300B7"/>
    <w:rsid w:val="000437F9"/>
    <w:rsid w:val="00046ABC"/>
    <w:rsid w:val="00046F37"/>
    <w:rsid w:val="00071247"/>
    <w:rsid w:val="000810FF"/>
    <w:rsid w:val="0012061F"/>
    <w:rsid w:val="001251EF"/>
    <w:rsid w:val="00135A54"/>
    <w:rsid w:val="00143F38"/>
    <w:rsid w:val="001546D9"/>
    <w:rsid w:val="001668AF"/>
    <w:rsid w:val="00183977"/>
    <w:rsid w:val="00185F83"/>
    <w:rsid w:val="001B19B0"/>
    <w:rsid w:val="001E323F"/>
    <w:rsid w:val="00202666"/>
    <w:rsid w:val="00244A77"/>
    <w:rsid w:val="002A54A5"/>
    <w:rsid w:val="00310051"/>
    <w:rsid w:val="00344DD3"/>
    <w:rsid w:val="003523BA"/>
    <w:rsid w:val="0037769B"/>
    <w:rsid w:val="003A5401"/>
    <w:rsid w:val="003C0A56"/>
    <w:rsid w:val="003C505D"/>
    <w:rsid w:val="003C7083"/>
    <w:rsid w:val="003D3475"/>
    <w:rsid w:val="003E069F"/>
    <w:rsid w:val="00412CEB"/>
    <w:rsid w:val="00414316"/>
    <w:rsid w:val="00425FC8"/>
    <w:rsid w:val="004318B4"/>
    <w:rsid w:val="0047368A"/>
    <w:rsid w:val="004A46FC"/>
    <w:rsid w:val="004B0998"/>
    <w:rsid w:val="004B610A"/>
    <w:rsid w:val="004C1D71"/>
    <w:rsid w:val="004C45A3"/>
    <w:rsid w:val="004F4029"/>
    <w:rsid w:val="005221A4"/>
    <w:rsid w:val="005437EF"/>
    <w:rsid w:val="00551A51"/>
    <w:rsid w:val="00574876"/>
    <w:rsid w:val="005B3FD7"/>
    <w:rsid w:val="005C01F9"/>
    <w:rsid w:val="005D2C3A"/>
    <w:rsid w:val="00624592"/>
    <w:rsid w:val="00647A21"/>
    <w:rsid w:val="00677102"/>
    <w:rsid w:val="006A0457"/>
    <w:rsid w:val="006B701A"/>
    <w:rsid w:val="006D19B9"/>
    <w:rsid w:val="006D3627"/>
    <w:rsid w:val="006D5B09"/>
    <w:rsid w:val="006F559A"/>
    <w:rsid w:val="006F6100"/>
    <w:rsid w:val="00744FA5"/>
    <w:rsid w:val="00750AB1"/>
    <w:rsid w:val="007528F4"/>
    <w:rsid w:val="007603F8"/>
    <w:rsid w:val="0077026C"/>
    <w:rsid w:val="007B1256"/>
    <w:rsid w:val="007C7A01"/>
    <w:rsid w:val="007D0344"/>
    <w:rsid w:val="008043DF"/>
    <w:rsid w:val="00836ECA"/>
    <w:rsid w:val="0087050F"/>
    <w:rsid w:val="00872917"/>
    <w:rsid w:val="00881B7B"/>
    <w:rsid w:val="00893AB1"/>
    <w:rsid w:val="008B3BEF"/>
    <w:rsid w:val="008E01E2"/>
    <w:rsid w:val="008E7B6F"/>
    <w:rsid w:val="008F6D50"/>
    <w:rsid w:val="008F73B3"/>
    <w:rsid w:val="00942349"/>
    <w:rsid w:val="00962981"/>
    <w:rsid w:val="0098174D"/>
    <w:rsid w:val="00986923"/>
    <w:rsid w:val="009A606E"/>
    <w:rsid w:val="009B01BF"/>
    <w:rsid w:val="009E2710"/>
    <w:rsid w:val="009E281B"/>
    <w:rsid w:val="009E3EC2"/>
    <w:rsid w:val="00A0253F"/>
    <w:rsid w:val="00A60E16"/>
    <w:rsid w:val="00AB4B7B"/>
    <w:rsid w:val="00AD6848"/>
    <w:rsid w:val="00B23289"/>
    <w:rsid w:val="00B4297D"/>
    <w:rsid w:val="00B45431"/>
    <w:rsid w:val="00B5050C"/>
    <w:rsid w:val="00B62841"/>
    <w:rsid w:val="00B718F8"/>
    <w:rsid w:val="00B9188F"/>
    <w:rsid w:val="00BC0B38"/>
    <w:rsid w:val="00BD5A58"/>
    <w:rsid w:val="00BE45CC"/>
    <w:rsid w:val="00BE4B19"/>
    <w:rsid w:val="00C01AEC"/>
    <w:rsid w:val="00C05386"/>
    <w:rsid w:val="00C14237"/>
    <w:rsid w:val="00C1429B"/>
    <w:rsid w:val="00C23FDE"/>
    <w:rsid w:val="00C47400"/>
    <w:rsid w:val="00C521CA"/>
    <w:rsid w:val="00C62071"/>
    <w:rsid w:val="00C72847"/>
    <w:rsid w:val="00C74C1A"/>
    <w:rsid w:val="00CB63DF"/>
    <w:rsid w:val="00D1532D"/>
    <w:rsid w:val="00D24B73"/>
    <w:rsid w:val="00D34C9D"/>
    <w:rsid w:val="00D90E06"/>
    <w:rsid w:val="00DD2EA7"/>
    <w:rsid w:val="00E070DF"/>
    <w:rsid w:val="00E31495"/>
    <w:rsid w:val="00E7360D"/>
    <w:rsid w:val="00E75D7B"/>
    <w:rsid w:val="00E87FF4"/>
    <w:rsid w:val="00EE6E75"/>
    <w:rsid w:val="00F84481"/>
    <w:rsid w:val="00F93E7E"/>
    <w:rsid w:val="00F962A5"/>
    <w:rsid w:val="00FB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81"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character" w:styleId="ac">
    <w:name w:val="Emphasis"/>
    <w:basedOn w:val="a0"/>
    <w:uiPriority w:val="20"/>
    <w:qFormat/>
    <w:rsid w:val="004A46F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C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1F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603F8"/>
    <w:rPr>
      <w:b/>
      <w:bCs/>
    </w:rPr>
  </w:style>
  <w:style w:type="character" w:styleId="af0">
    <w:name w:val="Hyperlink"/>
    <w:basedOn w:val="a0"/>
    <w:uiPriority w:val="99"/>
    <w:unhideWhenUsed/>
    <w:rsid w:val="001E32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character" w:styleId="ac">
    <w:name w:val="Emphasis"/>
    <w:basedOn w:val="a0"/>
    <w:uiPriority w:val="20"/>
    <w:qFormat/>
    <w:rsid w:val="004A46F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C0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01F9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603F8"/>
    <w:rPr>
      <w:b/>
      <w:bCs/>
    </w:rPr>
  </w:style>
  <w:style w:type="character" w:styleId="af0">
    <w:name w:val="Hyperlink"/>
    <w:basedOn w:val="a0"/>
    <w:uiPriority w:val="99"/>
    <w:unhideWhenUsed/>
    <w:rsid w:val="001E32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Admin</cp:lastModifiedBy>
  <cp:revision>7</cp:revision>
  <cp:lastPrinted>2023-03-09T07:22:00Z</cp:lastPrinted>
  <dcterms:created xsi:type="dcterms:W3CDTF">2023-02-27T09:47:00Z</dcterms:created>
  <dcterms:modified xsi:type="dcterms:W3CDTF">2023-03-09T07:22:00Z</dcterms:modified>
</cp:coreProperties>
</file>