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F646F3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AB2244"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5965AA">
        <w:rPr>
          <w:rFonts w:ascii="Times New Roman" w:hAnsi="Times New Roman" w:cs="Times New Roman"/>
          <w:sz w:val="24"/>
          <w:szCs w:val="24"/>
          <w:u w:val="single"/>
        </w:rPr>
        <w:t>30.12</w:t>
      </w:r>
      <w:bookmarkStart w:id="0" w:name="_GoBack"/>
      <w:bookmarkEnd w:id="0"/>
      <w:r w:rsidR="00475D8B">
        <w:rPr>
          <w:rFonts w:ascii="Times New Roman" w:hAnsi="Times New Roman" w:cs="Times New Roman"/>
          <w:sz w:val="24"/>
          <w:szCs w:val="24"/>
          <w:u w:val="single"/>
        </w:rPr>
        <w:t>.2022</w:t>
      </w:r>
      <w:r w:rsidR="00AB2244" w:rsidRPr="000608F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AB2244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AB2244"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="00AB2244"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5965AA">
        <w:rPr>
          <w:rFonts w:ascii="Times New Roman" w:hAnsi="Times New Roman" w:cs="Times New Roman"/>
          <w:sz w:val="24"/>
          <w:szCs w:val="24"/>
          <w:u w:val="single"/>
        </w:rPr>
        <w:t>202</w:t>
      </w:r>
    </w:p>
    <w:p w:rsidR="00E8527A" w:rsidRPr="004634B8" w:rsidRDefault="00AB2244" w:rsidP="00E7171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  <w:r w:rsidR="00893D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527A" w:rsidRPr="00E8527A" w:rsidRDefault="00F646F3" w:rsidP="00F646F3">
      <w:pPr>
        <w:pStyle w:val="ConsPlusNormal"/>
        <w:widowControl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6F3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администрации Пригородного сельского поселения Крымс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района от  05.10.2020 № 127 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>утверждении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F64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Пригородного сельского поселения Крымского района</w:t>
      </w:r>
    </w:p>
    <w:p w:rsidR="00E8527A" w:rsidRDefault="00E8527A" w:rsidP="00F64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</w:t>
      </w:r>
    </w:p>
    <w:p w:rsidR="00893DB7" w:rsidRPr="00E8527A" w:rsidRDefault="00893DB7" w:rsidP="00F64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2021-2023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646F3" w:rsidRDefault="00893DB7" w:rsidP="00F646F3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DB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4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646F3" w:rsidRPr="00F646F3">
        <w:rPr>
          <w:rFonts w:ascii="Times New Roman" w:hAnsi="Times New Roman" w:cs="Times New Roman"/>
          <w:sz w:val="28"/>
          <w:szCs w:val="28"/>
        </w:rPr>
        <w:t xml:space="preserve">В связи с корректировкой перечня мероприятий,  намеченных к реализации в рамках муниципальной программы   «Строительство, реконструкция, </w:t>
      </w:r>
      <w:proofErr w:type="gramStart"/>
      <w:r w:rsidR="00F646F3" w:rsidRPr="00F646F3">
        <w:rPr>
          <w:rFonts w:ascii="Times New Roman" w:hAnsi="Times New Roman" w:cs="Times New Roman"/>
          <w:sz w:val="28"/>
          <w:szCs w:val="28"/>
        </w:rPr>
        <w:t>капитальный</w:t>
      </w:r>
      <w:proofErr w:type="gramEnd"/>
      <w:r w:rsidR="00F646F3" w:rsidRPr="00F646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46F3" w:rsidRPr="00F646F3">
        <w:rPr>
          <w:rFonts w:ascii="Times New Roman" w:hAnsi="Times New Roman" w:cs="Times New Roman"/>
          <w:sz w:val="28"/>
          <w:szCs w:val="28"/>
        </w:rPr>
        <w:t>ремонт, ремонт и содержание автомобильных дорог Пригородного сельского поселения Крымского района»  на 2021-2023 годы, а так-же уточнением объемов средств необходимых для их осуществления, которые планируются привлечь из местных бюджетов,  руководствуясь постановлением администрации Пригородного сельского поселения Крымского района от 30 сентября 2014 года № 230 «Об утверждении порядка разработки, формирования, реализации и оценки эффективности реализации муниципальных программ Пригородного сельского поселения Крымского района</w:t>
      </w:r>
      <w:proofErr w:type="gramEnd"/>
      <w:r w:rsidR="00F646F3" w:rsidRPr="00F646F3">
        <w:rPr>
          <w:rFonts w:ascii="Times New Roman" w:hAnsi="Times New Roman" w:cs="Times New Roman"/>
          <w:sz w:val="28"/>
          <w:szCs w:val="28"/>
        </w:rPr>
        <w:t xml:space="preserve">»,  </w:t>
      </w:r>
      <w:proofErr w:type="gramStart"/>
      <w:r w:rsidR="00F646F3" w:rsidRPr="00F646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646F3" w:rsidRPr="00F646F3">
        <w:rPr>
          <w:rFonts w:ascii="Times New Roman" w:hAnsi="Times New Roman" w:cs="Times New Roman"/>
          <w:sz w:val="28"/>
          <w:szCs w:val="28"/>
        </w:rPr>
        <w:t xml:space="preserve"> о с т а н о в л я ю: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71714" w:rsidRPr="00181BEB" w:rsidRDefault="00893DB7" w:rsidP="00F646F3">
      <w:pPr>
        <w:tabs>
          <w:tab w:val="left" w:pos="426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6F3">
        <w:rPr>
          <w:rFonts w:ascii="Times New Roman" w:hAnsi="Times New Roman" w:cs="Times New Roman"/>
          <w:sz w:val="28"/>
          <w:szCs w:val="28"/>
        </w:rPr>
        <w:t xml:space="preserve">         1. </w:t>
      </w:r>
      <w:r w:rsidRPr="00893DB7">
        <w:rPr>
          <w:rFonts w:ascii="Times New Roman" w:hAnsi="Times New Roman" w:cs="Times New Roman"/>
          <w:sz w:val="28"/>
          <w:szCs w:val="28"/>
        </w:rPr>
        <w:t>Утвердить   муниципальную  программу  Ко</w:t>
      </w:r>
      <w:r>
        <w:rPr>
          <w:rFonts w:ascii="Times New Roman" w:hAnsi="Times New Roman" w:cs="Times New Roman"/>
          <w:sz w:val="28"/>
          <w:szCs w:val="28"/>
        </w:rPr>
        <w:t xml:space="preserve">мплексное и устойчивое развитие </w:t>
      </w:r>
      <w:r w:rsidRPr="00893DB7">
        <w:rPr>
          <w:rFonts w:ascii="Times New Roman" w:hAnsi="Times New Roman" w:cs="Times New Roman"/>
          <w:sz w:val="28"/>
          <w:szCs w:val="28"/>
        </w:rPr>
        <w:t>Пригородного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>в сфере землеустройства, землепольз</w:t>
      </w:r>
      <w:r>
        <w:rPr>
          <w:rFonts w:ascii="Times New Roman" w:hAnsi="Times New Roman" w:cs="Times New Roman"/>
          <w:sz w:val="28"/>
          <w:szCs w:val="28"/>
        </w:rPr>
        <w:t xml:space="preserve">ования  и дорожного хозяйства» </w:t>
      </w:r>
      <w:r w:rsidRPr="00893DB7">
        <w:rPr>
          <w:rFonts w:ascii="Times New Roman" w:hAnsi="Times New Roman" w:cs="Times New Roman"/>
          <w:sz w:val="28"/>
          <w:szCs w:val="28"/>
        </w:rPr>
        <w:t>на 2021-2023 годы</w:t>
      </w:r>
      <w:r w:rsidR="004B4829" w:rsidRPr="004B4829">
        <w:rPr>
          <w:sz w:val="28"/>
          <w:szCs w:val="28"/>
        </w:rPr>
        <w:t xml:space="preserve"> </w:t>
      </w:r>
    </w:p>
    <w:p w:rsidR="00E8527A" w:rsidRPr="00E8527A" w:rsidRDefault="004B4829" w:rsidP="00F646F3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</w:t>
      </w:r>
      <w:r w:rsidR="00E71714"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181BEB">
        <w:rPr>
          <w:rFonts w:ascii="Times New Roman" w:hAnsi="Times New Roman" w:cs="Times New Roman"/>
          <w:sz w:val="28"/>
          <w:szCs w:val="28"/>
        </w:rPr>
        <w:t>1</w:t>
      </w:r>
      <w:r w:rsidR="00E71714" w:rsidRPr="004634B8">
        <w:rPr>
          <w:rFonts w:ascii="Times New Roman" w:hAnsi="Times New Roman" w:cs="Times New Roman"/>
          <w:sz w:val="28"/>
          <w:szCs w:val="28"/>
        </w:rPr>
        <w:t>)   подпрограмма  «Строительство, реконструкция, капитальный ремонт, ремонт и содержание автомобильных дорог Пригородного сельского поселения Крымского района</w:t>
      </w:r>
      <w:r w:rsidR="00181BEB">
        <w:rPr>
          <w:rFonts w:ascii="Times New Roman" w:hAnsi="Times New Roman" w:cs="Times New Roman"/>
          <w:sz w:val="28"/>
          <w:szCs w:val="28"/>
        </w:rPr>
        <w:t>»  (приложение№1</w:t>
      </w:r>
      <w:r w:rsidR="00E71714" w:rsidRPr="004634B8">
        <w:rPr>
          <w:rFonts w:ascii="Times New Roman" w:hAnsi="Times New Roman" w:cs="Times New Roman"/>
          <w:sz w:val="28"/>
          <w:szCs w:val="28"/>
        </w:rPr>
        <w:t>);</w:t>
      </w:r>
    </w:p>
    <w:p w:rsidR="005B0535" w:rsidRDefault="005B0535" w:rsidP="00F646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7945B4">
        <w:rPr>
          <w:rFonts w:ascii="Times New Roman" w:hAnsi="Times New Roman" w:cs="Times New Roman"/>
          <w:bCs/>
          <w:sz w:val="28"/>
          <w:szCs w:val="28"/>
        </w:rPr>
        <w:t>рымского района (Полторацкая)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F646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Default="00DC6435" w:rsidP="00F646F3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46F3" w:rsidRPr="00F646F3" w:rsidRDefault="00F646F3" w:rsidP="00F646F3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17" w:rsidRPr="00E8527A" w:rsidRDefault="00F15917" w:rsidP="00F64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A2977" w:rsidRPr="00291AA5" w:rsidRDefault="00F15917" w:rsidP="00F646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291AA5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  <w:r w:rsidR="005A2977" w:rsidRPr="00C26B7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5A2977" w:rsidRPr="00291AA5" w:rsidSect="00F646F3">
      <w:pgSz w:w="11906" w:h="16838"/>
      <w:pgMar w:top="142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24F8B"/>
    <w:rsid w:val="000608FB"/>
    <w:rsid w:val="00060B90"/>
    <w:rsid w:val="0013716F"/>
    <w:rsid w:val="00150A1E"/>
    <w:rsid w:val="0016211B"/>
    <w:rsid w:val="00181BEB"/>
    <w:rsid w:val="002356E9"/>
    <w:rsid w:val="00291AA5"/>
    <w:rsid w:val="002B7D46"/>
    <w:rsid w:val="00333466"/>
    <w:rsid w:val="00371EE6"/>
    <w:rsid w:val="003B6053"/>
    <w:rsid w:val="003E6597"/>
    <w:rsid w:val="003E724C"/>
    <w:rsid w:val="00414CD6"/>
    <w:rsid w:val="00435AAA"/>
    <w:rsid w:val="004634B8"/>
    <w:rsid w:val="00475D8B"/>
    <w:rsid w:val="004966E6"/>
    <w:rsid w:val="004B4829"/>
    <w:rsid w:val="004C66F1"/>
    <w:rsid w:val="004F3167"/>
    <w:rsid w:val="00505BE9"/>
    <w:rsid w:val="00522568"/>
    <w:rsid w:val="005579C6"/>
    <w:rsid w:val="00582238"/>
    <w:rsid w:val="005965AA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916"/>
    <w:rsid w:val="00893DB7"/>
    <w:rsid w:val="008A1551"/>
    <w:rsid w:val="008A4438"/>
    <w:rsid w:val="008B3FBC"/>
    <w:rsid w:val="00967795"/>
    <w:rsid w:val="00A50DB5"/>
    <w:rsid w:val="00A77329"/>
    <w:rsid w:val="00AB2244"/>
    <w:rsid w:val="00B02691"/>
    <w:rsid w:val="00B479DE"/>
    <w:rsid w:val="00B60405"/>
    <w:rsid w:val="00BE62FA"/>
    <w:rsid w:val="00C63223"/>
    <w:rsid w:val="00DC6435"/>
    <w:rsid w:val="00DD75FE"/>
    <w:rsid w:val="00E230EF"/>
    <w:rsid w:val="00E26FCA"/>
    <w:rsid w:val="00E51CA4"/>
    <w:rsid w:val="00E53387"/>
    <w:rsid w:val="00E53613"/>
    <w:rsid w:val="00E71714"/>
    <w:rsid w:val="00E8527A"/>
    <w:rsid w:val="00EA2239"/>
    <w:rsid w:val="00EB104E"/>
    <w:rsid w:val="00EE7585"/>
    <w:rsid w:val="00F00DBD"/>
    <w:rsid w:val="00F15917"/>
    <w:rsid w:val="00F646F3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  <w:style w:type="paragraph" w:styleId="ab">
    <w:name w:val="List Paragraph"/>
    <w:basedOn w:val="a"/>
    <w:uiPriority w:val="34"/>
    <w:qFormat/>
    <w:rsid w:val="00893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8342-E5C7-476F-B9F0-5575AAF09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70</cp:revision>
  <cp:lastPrinted>2022-08-05T05:56:00Z</cp:lastPrinted>
  <dcterms:created xsi:type="dcterms:W3CDTF">2009-08-09T09:24:00Z</dcterms:created>
  <dcterms:modified xsi:type="dcterms:W3CDTF">2023-03-06T08:26:00Z</dcterms:modified>
</cp:coreProperties>
</file>