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6C" w:rsidRDefault="00B0526C" w:rsidP="00107C0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B0526C" w:rsidRDefault="00B0526C" w:rsidP="00107C0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90C64">
        <w:rPr>
          <w:rFonts w:ascii="Arial" w:hAnsi="Arial" w:cs="Arial"/>
          <w:sz w:val="24"/>
          <w:szCs w:val="24"/>
        </w:rPr>
        <w:t>КРАСНОДАРСКИЙ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290C64">
        <w:rPr>
          <w:rFonts w:ascii="Arial" w:hAnsi="Arial" w:cs="Arial"/>
          <w:sz w:val="24"/>
          <w:szCs w:val="24"/>
        </w:rPr>
        <w:t>КРАЙ</w:t>
      </w:r>
    </w:p>
    <w:p w:rsidR="00B0526C" w:rsidRDefault="00B0526C" w:rsidP="00107C0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КРЫМСКИЙ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РАЙОН</w:t>
      </w:r>
    </w:p>
    <w:p w:rsidR="00B0526C" w:rsidRDefault="00B0526C" w:rsidP="00107C0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B0526C" w:rsidRPr="00290C64" w:rsidRDefault="0080675A" w:rsidP="00107C07">
      <w:pPr>
        <w:ind w:firstLine="709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0526C">
        <w:rPr>
          <w:rFonts w:ascii="Arial" w:hAnsi="Arial" w:cs="Arial"/>
          <w:sz w:val="24"/>
          <w:szCs w:val="24"/>
        </w:rPr>
        <w:t>РАЙОН</w:t>
      </w:r>
      <w:r>
        <w:rPr>
          <w:rFonts w:ascii="Arial" w:hAnsi="Arial" w:cs="Arial"/>
          <w:sz w:val="24"/>
          <w:szCs w:val="24"/>
        </w:rPr>
        <w:t>А</w:t>
      </w:r>
    </w:p>
    <w:p w:rsidR="00B0526C" w:rsidRPr="00290C64" w:rsidRDefault="00B0526C" w:rsidP="00107C0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B0526C" w:rsidRPr="00290C64" w:rsidRDefault="00B0526C" w:rsidP="00107C0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90C64">
        <w:rPr>
          <w:rFonts w:ascii="Arial" w:hAnsi="Arial" w:cs="Arial"/>
          <w:sz w:val="24"/>
          <w:szCs w:val="24"/>
        </w:rPr>
        <w:t>РЕШЕНИЕ</w:t>
      </w:r>
    </w:p>
    <w:p w:rsidR="00B0526C" w:rsidRPr="00290C64" w:rsidRDefault="00B0526C" w:rsidP="00FC0E21">
      <w:pPr>
        <w:ind w:firstLine="567"/>
        <w:rPr>
          <w:rFonts w:ascii="Arial" w:hAnsi="Arial" w:cs="Arial"/>
          <w:sz w:val="24"/>
          <w:szCs w:val="24"/>
        </w:rPr>
      </w:pPr>
    </w:p>
    <w:p w:rsidR="00835D27" w:rsidRPr="00DD025E" w:rsidRDefault="00DD025E" w:rsidP="00DD025E">
      <w:pPr>
        <w:jc w:val="center"/>
        <w:rPr>
          <w:rFonts w:ascii="Arial" w:hAnsi="Arial" w:cs="Arial"/>
          <w:b/>
          <w:sz w:val="28"/>
          <w:szCs w:val="28"/>
        </w:rPr>
      </w:pPr>
      <w:r w:rsidRPr="00DD025E">
        <w:rPr>
          <w:sz w:val="28"/>
          <w:szCs w:val="28"/>
        </w:rPr>
        <w:t>22</w:t>
      </w:r>
      <w:r w:rsidR="00415216">
        <w:rPr>
          <w:sz w:val="28"/>
          <w:szCs w:val="28"/>
        </w:rPr>
        <w:t xml:space="preserve"> </w:t>
      </w:r>
      <w:r w:rsidRPr="00DD025E">
        <w:rPr>
          <w:sz w:val="28"/>
          <w:szCs w:val="28"/>
        </w:rPr>
        <w:t>декабря</w:t>
      </w:r>
      <w:r w:rsidR="00415216">
        <w:rPr>
          <w:sz w:val="28"/>
          <w:szCs w:val="28"/>
        </w:rPr>
        <w:t xml:space="preserve"> </w:t>
      </w:r>
      <w:r w:rsidRPr="00DD025E">
        <w:rPr>
          <w:sz w:val="28"/>
          <w:szCs w:val="28"/>
        </w:rPr>
        <w:t>2023</w:t>
      </w:r>
      <w:r w:rsidR="00415216">
        <w:rPr>
          <w:sz w:val="28"/>
          <w:szCs w:val="28"/>
        </w:rPr>
        <w:t xml:space="preserve"> </w:t>
      </w:r>
      <w:r w:rsidRPr="00DD025E">
        <w:rPr>
          <w:sz w:val="28"/>
          <w:szCs w:val="28"/>
        </w:rPr>
        <w:t>года………</w:t>
      </w:r>
      <w:r>
        <w:rPr>
          <w:sz w:val="28"/>
          <w:szCs w:val="28"/>
        </w:rPr>
        <w:t>.….</w:t>
      </w:r>
      <w:r w:rsidRPr="00DD025E">
        <w:rPr>
          <w:sz w:val="28"/>
          <w:szCs w:val="28"/>
        </w:rPr>
        <w:t>…</w:t>
      </w:r>
      <w:r>
        <w:rPr>
          <w:sz w:val="28"/>
          <w:szCs w:val="28"/>
        </w:rPr>
        <w:t>.</w:t>
      </w:r>
      <w:r w:rsidRPr="00DD025E">
        <w:rPr>
          <w:sz w:val="28"/>
          <w:szCs w:val="28"/>
        </w:rPr>
        <w:t>…….№</w:t>
      </w:r>
      <w:r w:rsidR="00415216">
        <w:rPr>
          <w:sz w:val="28"/>
          <w:szCs w:val="28"/>
        </w:rPr>
        <w:t xml:space="preserve"> </w:t>
      </w:r>
      <w:r w:rsidR="001320D8">
        <w:rPr>
          <w:sz w:val="28"/>
          <w:szCs w:val="28"/>
        </w:rPr>
        <w:t>196</w:t>
      </w:r>
      <w:r w:rsidRPr="00DD025E">
        <w:rPr>
          <w:sz w:val="28"/>
          <w:szCs w:val="28"/>
        </w:rPr>
        <w:t>…</w:t>
      </w:r>
      <w:r>
        <w:rPr>
          <w:sz w:val="28"/>
          <w:szCs w:val="28"/>
        </w:rPr>
        <w:t>…</w:t>
      </w:r>
      <w:r w:rsidRPr="00DD025E">
        <w:rPr>
          <w:sz w:val="28"/>
          <w:szCs w:val="28"/>
        </w:rPr>
        <w:t>…</w:t>
      </w:r>
      <w:r>
        <w:rPr>
          <w:sz w:val="28"/>
          <w:szCs w:val="28"/>
        </w:rPr>
        <w:t>..</w:t>
      </w:r>
      <w:r w:rsidRPr="00DD025E">
        <w:rPr>
          <w:sz w:val="28"/>
          <w:szCs w:val="28"/>
        </w:rPr>
        <w:t>…</w:t>
      </w:r>
      <w:r>
        <w:rPr>
          <w:sz w:val="28"/>
          <w:szCs w:val="28"/>
        </w:rPr>
        <w:t>.</w:t>
      </w:r>
      <w:r w:rsidRPr="00DD025E">
        <w:rPr>
          <w:sz w:val="28"/>
          <w:szCs w:val="28"/>
        </w:rPr>
        <w:t>.………………</w:t>
      </w:r>
      <w:proofErr w:type="spellStart"/>
      <w:r w:rsidRPr="00DD025E">
        <w:rPr>
          <w:sz w:val="28"/>
          <w:szCs w:val="28"/>
        </w:rPr>
        <w:t>х</w:t>
      </w:r>
      <w:proofErr w:type="gramStart"/>
      <w:r w:rsidRPr="00DD025E">
        <w:rPr>
          <w:sz w:val="28"/>
          <w:szCs w:val="28"/>
        </w:rPr>
        <w:t>.Н</w:t>
      </w:r>
      <w:proofErr w:type="gramEnd"/>
      <w:r w:rsidRPr="00DD025E">
        <w:rPr>
          <w:sz w:val="28"/>
          <w:szCs w:val="28"/>
        </w:rPr>
        <w:t>овоукраински</w:t>
      </w:r>
      <w:r w:rsidR="00B0526C" w:rsidRPr="00DD025E">
        <w:rPr>
          <w:rFonts w:ascii="Arial" w:hAnsi="Arial" w:cs="Arial"/>
          <w:sz w:val="28"/>
          <w:szCs w:val="28"/>
        </w:rPr>
        <w:t>й</w:t>
      </w:r>
      <w:proofErr w:type="spellEnd"/>
    </w:p>
    <w:p w:rsidR="00CF6E27" w:rsidRPr="009923C1" w:rsidRDefault="00CF6E27" w:rsidP="00107C07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A215FA" w:rsidRPr="001320D8" w:rsidRDefault="001320D8" w:rsidP="00107C07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320D8">
        <w:rPr>
          <w:rFonts w:ascii="Arial" w:eastAsia="Times New Roman" w:hAnsi="Arial" w:cs="Arial"/>
          <w:b/>
          <w:sz w:val="32"/>
          <w:szCs w:val="32"/>
          <w:lang w:eastAsia="zh-CN"/>
        </w:rPr>
        <w:t>Об</w:t>
      </w:r>
      <w:r w:rsidR="00415216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 </w:t>
      </w:r>
      <w:r w:rsidRPr="001320D8">
        <w:rPr>
          <w:rFonts w:ascii="Arial" w:eastAsia="Times New Roman" w:hAnsi="Arial" w:cs="Arial"/>
          <w:b/>
          <w:sz w:val="32"/>
          <w:szCs w:val="32"/>
          <w:lang w:eastAsia="zh-CN"/>
        </w:rPr>
        <w:t>утверждении</w:t>
      </w:r>
      <w:r w:rsidR="00415216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 </w:t>
      </w:r>
      <w:r w:rsidRPr="001320D8">
        <w:rPr>
          <w:rFonts w:ascii="Arial" w:eastAsia="Times New Roman" w:hAnsi="Arial" w:cs="Arial"/>
          <w:b/>
          <w:sz w:val="32"/>
          <w:szCs w:val="32"/>
          <w:lang w:eastAsia="zh-CN"/>
        </w:rPr>
        <w:t>Правил</w:t>
      </w:r>
      <w:r w:rsidR="00415216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 </w:t>
      </w:r>
      <w:r w:rsidRPr="001320D8">
        <w:rPr>
          <w:rFonts w:ascii="Arial" w:eastAsia="Times New Roman" w:hAnsi="Arial" w:cs="Arial"/>
          <w:b/>
          <w:sz w:val="32"/>
          <w:szCs w:val="32"/>
          <w:lang w:eastAsia="zh-CN"/>
        </w:rPr>
        <w:t>благоустройства</w:t>
      </w:r>
      <w:r w:rsidR="00415216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 </w:t>
      </w:r>
      <w:r w:rsidRPr="001320D8">
        <w:rPr>
          <w:rFonts w:ascii="Arial" w:eastAsia="Times New Roman" w:hAnsi="Arial" w:cs="Arial"/>
          <w:b/>
          <w:sz w:val="32"/>
          <w:szCs w:val="32"/>
          <w:lang w:eastAsia="zh-CN"/>
        </w:rPr>
        <w:t>на</w:t>
      </w:r>
      <w:r w:rsidR="00415216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 </w:t>
      </w:r>
      <w:r w:rsidRPr="001320D8">
        <w:rPr>
          <w:rFonts w:ascii="Arial" w:eastAsia="Times New Roman" w:hAnsi="Arial" w:cs="Arial"/>
          <w:b/>
          <w:sz w:val="32"/>
          <w:szCs w:val="32"/>
          <w:lang w:eastAsia="zh-CN"/>
        </w:rPr>
        <w:t>территории</w:t>
      </w:r>
      <w:r w:rsidR="00415216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 </w:t>
      </w:r>
      <w:r w:rsidRPr="001320D8">
        <w:rPr>
          <w:rFonts w:ascii="Arial" w:eastAsia="Times New Roman" w:hAnsi="Arial" w:cs="Arial"/>
          <w:b/>
          <w:sz w:val="32"/>
          <w:szCs w:val="32"/>
          <w:lang w:eastAsia="zh-CN"/>
        </w:rPr>
        <w:t>Пригородного</w:t>
      </w:r>
      <w:r w:rsidR="00415216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 </w:t>
      </w:r>
      <w:r w:rsidRPr="001320D8">
        <w:rPr>
          <w:rFonts w:ascii="Arial" w:eastAsia="Times New Roman" w:hAnsi="Arial" w:cs="Arial"/>
          <w:b/>
          <w:sz w:val="32"/>
          <w:szCs w:val="32"/>
          <w:lang w:eastAsia="zh-CN"/>
        </w:rPr>
        <w:t>сельского</w:t>
      </w:r>
      <w:r w:rsidR="00415216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 </w:t>
      </w:r>
      <w:r w:rsidRPr="001320D8">
        <w:rPr>
          <w:rFonts w:ascii="Arial" w:eastAsia="Times New Roman" w:hAnsi="Arial" w:cs="Arial"/>
          <w:b/>
          <w:sz w:val="32"/>
          <w:szCs w:val="32"/>
          <w:lang w:eastAsia="zh-CN"/>
        </w:rPr>
        <w:t>поселения</w:t>
      </w:r>
      <w:r w:rsidR="00415216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 </w:t>
      </w:r>
      <w:r w:rsidRPr="001320D8">
        <w:rPr>
          <w:rFonts w:ascii="Arial" w:eastAsia="Times New Roman" w:hAnsi="Arial" w:cs="Arial"/>
          <w:b/>
          <w:sz w:val="32"/>
          <w:szCs w:val="32"/>
          <w:lang w:eastAsia="zh-CN"/>
        </w:rPr>
        <w:t>Крымского</w:t>
      </w:r>
      <w:r w:rsidR="00415216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 </w:t>
      </w:r>
      <w:r w:rsidRPr="001320D8">
        <w:rPr>
          <w:rFonts w:ascii="Arial" w:eastAsia="Times New Roman" w:hAnsi="Arial" w:cs="Arial"/>
          <w:b/>
          <w:sz w:val="32"/>
          <w:szCs w:val="32"/>
          <w:lang w:eastAsia="zh-CN"/>
        </w:rPr>
        <w:t>района</w:t>
      </w:r>
    </w:p>
    <w:p w:rsidR="00A215FA" w:rsidRPr="009923C1" w:rsidRDefault="00A215FA" w:rsidP="00FC0E21">
      <w:pPr>
        <w:ind w:firstLine="567"/>
        <w:rPr>
          <w:rFonts w:ascii="Arial" w:hAnsi="Arial" w:cs="Arial"/>
          <w:sz w:val="24"/>
          <w:szCs w:val="24"/>
        </w:rPr>
      </w:pPr>
    </w:p>
    <w:p w:rsidR="00B0526C" w:rsidRPr="009923C1" w:rsidRDefault="00B0526C" w:rsidP="00FC0E21">
      <w:pPr>
        <w:shd w:val="clear" w:color="auto" w:fill="FFFFFF"/>
        <w:ind w:firstLine="567"/>
        <w:outlineLvl w:val="1"/>
        <w:rPr>
          <w:rFonts w:ascii="Arial" w:hAnsi="Arial" w:cs="Arial"/>
          <w:sz w:val="24"/>
          <w:szCs w:val="24"/>
        </w:rPr>
      </w:pPr>
    </w:p>
    <w:p w:rsidR="001320D8" w:rsidRPr="001320D8" w:rsidRDefault="001320D8" w:rsidP="000104B5">
      <w:pPr>
        <w:ind w:firstLine="567"/>
        <w:rPr>
          <w:rFonts w:ascii="Arial" w:hAnsi="Arial" w:cs="Arial"/>
          <w:sz w:val="24"/>
          <w:szCs w:val="24"/>
        </w:rPr>
      </w:pPr>
      <w:r w:rsidRPr="001320D8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 </w:t>
      </w:r>
      <w:r w:rsidRPr="001320D8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Федеральным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законом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6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октября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2003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года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№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131-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ФЗ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«Об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общих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принципах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организации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местного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самоуправления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Российской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Федерации»,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приказом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Минстроя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России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29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декабря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2021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года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№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1042/</w:t>
      </w:r>
      <w:proofErr w:type="spellStart"/>
      <w:proofErr w:type="gramStart"/>
      <w:r w:rsidRPr="001320D8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«Об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утверждении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методических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рекомендаций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разработке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норм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правил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благоустройству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муниципальных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образований»,</w:t>
      </w:r>
      <w:r w:rsidR="00415216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1320D8">
          <w:rPr>
            <w:rStyle w:val="af6"/>
            <w:rFonts w:ascii="Arial" w:hAnsi="Arial" w:cs="Arial"/>
            <w:color w:val="auto"/>
            <w:sz w:val="24"/>
            <w:szCs w:val="24"/>
            <w:u w:val="none"/>
          </w:rPr>
          <w:t>уставом</w:t>
        </w:r>
      </w:hyperlink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района,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Совет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района,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решил:</w:t>
      </w:r>
    </w:p>
    <w:p w:rsidR="001320D8" w:rsidRPr="001320D8" w:rsidRDefault="001320D8" w:rsidP="000104B5">
      <w:pPr>
        <w:ind w:firstLine="567"/>
        <w:rPr>
          <w:rFonts w:ascii="Arial" w:hAnsi="Arial" w:cs="Arial"/>
          <w:sz w:val="24"/>
          <w:szCs w:val="24"/>
        </w:rPr>
      </w:pPr>
      <w:r w:rsidRPr="001320D8">
        <w:rPr>
          <w:rFonts w:ascii="Arial" w:hAnsi="Arial" w:cs="Arial"/>
          <w:sz w:val="24"/>
          <w:szCs w:val="24"/>
        </w:rPr>
        <w:t>1.Утвердить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Правила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района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(приложение).</w:t>
      </w:r>
    </w:p>
    <w:p w:rsidR="001320D8" w:rsidRPr="001320D8" w:rsidRDefault="001320D8" w:rsidP="000104B5">
      <w:pPr>
        <w:ind w:firstLine="567"/>
        <w:rPr>
          <w:rFonts w:ascii="Arial" w:hAnsi="Arial" w:cs="Arial"/>
          <w:sz w:val="24"/>
          <w:szCs w:val="24"/>
        </w:rPr>
      </w:pPr>
      <w:r w:rsidRPr="001320D8">
        <w:rPr>
          <w:rFonts w:ascii="Arial" w:hAnsi="Arial" w:cs="Arial"/>
          <w:sz w:val="24"/>
          <w:szCs w:val="24"/>
        </w:rPr>
        <w:t>2.Признать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утратившими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силу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решения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Совета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  </w:t>
      </w:r>
      <w:r w:rsidRPr="001320D8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района: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1320D8" w:rsidRPr="001320D8" w:rsidRDefault="001320D8" w:rsidP="000104B5">
      <w:pPr>
        <w:ind w:firstLine="567"/>
        <w:rPr>
          <w:rFonts w:ascii="Arial" w:hAnsi="Arial" w:cs="Arial"/>
          <w:sz w:val="24"/>
          <w:szCs w:val="24"/>
        </w:rPr>
      </w:pPr>
      <w:r w:rsidRPr="001320D8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7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июля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2022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года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№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135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«Об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утверждении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Правил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района».</w:t>
      </w:r>
    </w:p>
    <w:p w:rsidR="001320D8" w:rsidRPr="001320D8" w:rsidRDefault="001320D8" w:rsidP="000104B5">
      <w:pPr>
        <w:ind w:firstLine="567"/>
        <w:rPr>
          <w:rFonts w:ascii="Arial" w:hAnsi="Arial" w:cs="Arial"/>
          <w:sz w:val="24"/>
          <w:szCs w:val="24"/>
        </w:rPr>
      </w:pPr>
      <w:r w:rsidRPr="001320D8">
        <w:rPr>
          <w:rFonts w:ascii="Arial" w:hAnsi="Arial" w:cs="Arial"/>
          <w:sz w:val="24"/>
          <w:szCs w:val="24"/>
        </w:rPr>
        <w:t>Настоящее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решение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обнародовать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путём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размещения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информационных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стендах,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расположенных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поселения,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разместить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официальном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сайте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администрации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района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сети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Интернет.</w:t>
      </w:r>
    </w:p>
    <w:p w:rsidR="000A13DF" w:rsidRPr="001320D8" w:rsidRDefault="001320D8" w:rsidP="000104B5">
      <w:pPr>
        <w:ind w:firstLine="567"/>
        <w:rPr>
          <w:rFonts w:ascii="Arial" w:hAnsi="Arial" w:cs="Arial"/>
          <w:sz w:val="24"/>
          <w:szCs w:val="24"/>
        </w:rPr>
      </w:pPr>
      <w:r w:rsidRPr="001320D8">
        <w:rPr>
          <w:rFonts w:ascii="Arial" w:hAnsi="Arial" w:cs="Arial"/>
          <w:sz w:val="24"/>
          <w:szCs w:val="24"/>
        </w:rPr>
        <w:t>3.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Решение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вступает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силу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после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официального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320D8">
        <w:rPr>
          <w:rFonts w:ascii="Arial" w:hAnsi="Arial" w:cs="Arial"/>
          <w:sz w:val="24"/>
          <w:szCs w:val="24"/>
        </w:rPr>
        <w:t>обнародования.</w:t>
      </w:r>
    </w:p>
    <w:p w:rsidR="00C879F0" w:rsidRPr="00DD025E" w:rsidRDefault="00C879F0" w:rsidP="000104B5">
      <w:pPr>
        <w:ind w:firstLine="567"/>
        <w:rPr>
          <w:rFonts w:ascii="Arial" w:hAnsi="Arial" w:cs="Arial"/>
          <w:sz w:val="24"/>
          <w:szCs w:val="24"/>
        </w:rPr>
      </w:pPr>
    </w:p>
    <w:p w:rsidR="00C879F0" w:rsidRDefault="00C879F0" w:rsidP="000104B5">
      <w:pPr>
        <w:ind w:firstLine="567"/>
        <w:rPr>
          <w:rFonts w:ascii="Arial" w:hAnsi="Arial" w:cs="Arial"/>
          <w:sz w:val="24"/>
          <w:szCs w:val="24"/>
        </w:rPr>
      </w:pPr>
    </w:p>
    <w:p w:rsidR="00C879F0" w:rsidRPr="00C879F0" w:rsidRDefault="00C879F0" w:rsidP="000104B5">
      <w:pPr>
        <w:ind w:firstLine="567"/>
        <w:rPr>
          <w:rFonts w:ascii="Arial" w:hAnsi="Arial" w:cs="Arial"/>
          <w:sz w:val="24"/>
          <w:szCs w:val="24"/>
        </w:rPr>
      </w:pPr>
    </w:p>
    <w:p w:rsidR="001F04AE" w:rsidRDefault="00586591" w:rsidP="000104B5">
      <w:pPr>
        <w:ind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1F04AE" w:rsidRDefault="00B434CB" w:rsidP="000104B5">
      <w:pPr>
        <w:ind w:firstLine="567"/>
        <w:jc w:val="left"/>
        <w:rPr>
          <w:rFonts w:ascii="Arial" w:hAnsi="Arial" w:cs="Arial"/>
          <w:sz w:val="24"/>
          <w:szCs w:val="24"/>
        </w:rPr>
      </w:pPr>
      <w:r w:rsidRPr="00B0526C"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B0526C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B0526C">
        <w:rPr>
          <w:rFonts w:ascii="Arial" w:hAnsi="Arial" w:cs="Arial"/>
          <w:sz w:val="24"/>
          <w:szCs w:val="24"/>
        </w:rPr>
        <w:t>поселения</w:t>
      </w:r>
    </w:p>
    <w:p w:rsidR="00B0526C" w:rsidRDefault="00B434CB" w:rsidP="000104B5">
      <w:pPr>
        <w:ind w:firstLine="567"/>
        <w:jc w:val="left"/>
        <w:rPr>
          <w:rFonts w:ascii="Arial" w:hAnsi="Arial" w:cs="Arial"/>
          <w:sz w:val="24"/>
          <w:szCs w:val="24"/>
        </w:rPr>
      </w:pPr>
      <w:r w:rsidRPr="00B0526C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B0526C">
        <w:rPr>
          <w:rFonts w:ascii="Arial" w:hAnsi="Arial" w:cs="Arial"/>
          <w:sz w:val="24"/>
          <w:szCs w:val="24"/>
        </w:rPr>
        <w:t>района</w:t>
      </w:r>
    </w:p>
    <w:p w:rsidR="00011211" w:rsidRDefault="00B434CB" w:rsidP="000104B5">
      <w:pPr>
        <w:ind w:firstLine="567"/>
        <w:jc w:val="left"/>
        <w:rPr>
          <w:rFonts w:ascii="Arial" w:hAnsi="Arial" w:cs="Arial"/>
          <w:sz w:val="24"/>
          <w:szCs w:val="24"/>
        </w:rPr>
      </w:pPr>
      <w:r w:rsidRPr="00B0526C">
        <w:rPr>
          <w:rFonts w:ascii="Arial" w:hAnsi="Arial" w:cs="Arial"/>
          <w:sz w:val="24"/>
          <w:szCs w:val="24"/>
        </w:rPr>
        <w:t>В.В.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B0526C">
        <w:rPr>
          <w:rFonts w:ascii="Arial" w:hAnsi="Arial" w:cs="Arial"/>
          <w:sz w:val="24"/>
          <w:szCs w:val="24"/>
        </w:rPr>
        <w:t>Лазарев</w:t>
      </w:r>
    </w:p>
    <w:p w:rsidR="00C32486" w:rsidRDefault="00C32486" w:rsidP="000104B5">
      <w:pPr>
        <w:ind w:firstLine="567"/>
        <w:jc w:val="left"/>
        <w:rPr>
          <w:rFonts w:ascii="Arial" w:hAnsi="Arial" w:cs="Arial"/>
          <w:sz w:val="24"/>
          <w:szCs w:val="24"/>
        </w:rPr>
      </w:pPr>
    </w:p>
    <w:p w:rsidR="001F04AE" w:rsidRDefault="001F04AE" w:rsidP="000104B5">
      <w:pPr>
        <w:ind w:firstLine="567"/>
        <w:jc w:val="left"/>
        <w:rPr>
          <w:rFonts w:ascii="Arial" w:hAnsi="Arial" w:cs="Arial"/>
          <w:sz w:val="24"/>
          <w:szCs w:val="24"/>
        </w:rPr>
      </w:pPr>
    </w:p>
    <w:p w:rsidR="001F04AE" w:rsidRDefault="001F04AE" w:rsidP="000104B5">
      <w:pPr>
        <w:ind w:firstLine="567"/>
        <w:jc w:val="left"/>
        <w:rPr>
          <w:rFonts w:ascii="Arial" w:hAnsi="Arial" w:cs="Arial"/>
          <w:sz w:val="24"/>
          <w:szCs w:val="24"/>
        </w:rPr>
      </w:pPr>
    </w:p>
    <w:p w:rsidR="00E64B15" w:rsidRPr="00E64B15" w:rsidRDefault="00D94D3B" w:rsidP="000104B5">
      <w:pPr>
        <w:pStyle w:val="af3"/>
        <w:spacing w:after="0"/>
        <w:ind w:left="0"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E86FC4">
        <w:rPr>
          <w:rFonts w:ascii="Arial" w:hAnsi="Arial" w:cs="Arial"/>
          <w:sz w:val="24"/>
          <w:szCs w:val="24"/>
        </w:rPr>
        <w:t>№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E86FC4">
        <w:rPr>
          <w:rFonts w:ascii="Arial" w:hAnsi="Arial" w:cs="Arial"/>
          <w:sz w:val="24"/>
          <w:szCs w:val="24"/>
        </w:rPr>
        <w:t>1</w:t>
      </w:r>
    </w:p>
    <w:p w:rsidR="00D94D3B" w:rsidRDefault="00D94D3B" w:rsidP="000104B5">
      <w:pPr>
        <w:pStyle w:val="af3"/>
        <w:spacing w:after="0"/>
        <w:ind w:left="0"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решению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Совета</w:t>
      </w:r>
    </w:p>
    <w:p w:rsidR="00D94D3B" w:rsidRDefault="00E64B15" w:rsidP="000104B5">
      <w:pPr>
        <w:pStyle w:val="af3"/>
        <w:spacing w:after="0"/>
        <w:ind w:left="0" w:firstLine="567"/>
        <w:jc w:val="left"/>
        <w:rPr>
          <w:rFonts w:ascii="Arial" w:hAnsi="Arial" w:cs="Arial"/>
          <w:sz w:val="24"/>
          <w:szCs w:val="24"/>
        </w:rPr>
      </w:pPr>
      <w:r w:rsidRPr="00E64B15"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D94D3B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D94D3B">
        <w:rPr>
          <w:rFonts w:ascii="Arial" w:hAnsi="Arial" w:cs="Arial"/>
          <w:sz w:val="24"/>
          <w:szCs w:val="24"/>
        </w:rPr>
        <w:t>поселения</w:t>
      </w:r>
    </w:p>
    <w:p w:rsidR="00E64B15" w:rsidRPr="00E64B15" w:rsidRDefault="00D94D3B" w:rsidP="000104B5">
      <w:pPr>
        <w:pStyle w:val="af3"/>
        <w:spacing w:after="0"/>
        <w:ind w:left="0"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района</w:t>
      </w:r>
    </w:p>
    <w:p w:rsidR="0080675A" w:rsidRDefault="00903D28" w:rsidP="000104B5">
      <w:pPr>
        <w:pStyle w:val="af3"/>
        <w:spacing w:after="0"/>
        <w:ind w:left="0"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DD025E">
        <w:rPr>
          <w:rFonts w:ascii="Arial" w:hAnsi="Arial" w:cs="Arial"/>
          <w:sz w:val="24"/>
          <w:szCs w:val="24"/>
        </w:rPr>
        <w:t>22.12.2023</w:t>
      </w:r>
      <w:r w:rsidR="00EE5ACF">
        <w:rPr>
          <w:rFonts w:ascii="Arial" w:hAnsi="Arial" w:cs="Arial"/>
          <w:sz w:val="24"/>
          <w:szCs w:val="24"/>
        </w:rPr>
        <w:t>г.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1320D8">
        <w:rPr>
          <w:rFonts w:ascii="Arial" w:hAnsi="Arial" w:cs="Arial"/>
          <w:sz w:val="24"/>
          <w:szCs w:val="24"/>
        </w:rPr>
        <w:t>196</w:t>
      </w:r>
    </w:p>
    <w:p w:rsidR="007D007B" w:rsidRPr="00C879F0" w:rsidRDefault="007D007B" w:rsidP="000104B5">
      <w:pPr>
        <w:ind w:firstLine="567"/>
        <w:jc w:val="left"/>
        <w:rPr>
          <w:rFonts w:ascii="Arial" w:hAnsi="Arial" w:cs="Arial"/>
          <w:sz w:val="24"/>
          <w:szCs w:val="24"/>
        </w:rPr>
      </w:pPr>
    </w:p>
    <w:p w:rsidR="00052847" w:rsidRPr="00F31567" w:rsidRDefault="00052847" w:rsidP="000104B5">
      <w:pPr>
        <w:ind w:firstLine="567"/>
        <w:jc w:val="left"/>
        <w:rPr>
          <w:rFonts w:ascii="Arial" w:hAnsi="Arial" w:cs="Arial"/>
          <w:sz w:val="24"/>
          <w:szCs w:val="24"/>
        </w:rPr>
      </w:pPr>
    </w:p>
    <w:p w:rsidR="00265B06" w:rsidRDefault="00265B06" w:rsidP="000104B5">
      <w:pPr>
        <w:tabs>
          <w:tab w:val="num" w:pos="0"/>
        </w:tabs>
        <w:suppressAutoHyphens/>
        <w:ind w:firstLine="567"/>
        <w:jc w:val="left"/>
        <w:outlineLvl w:val="0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1320D8" w:rsidRPr="00265B06" w:rsidRDefault="001320D8" w:rsidP="000104B5">
      <w:pPr>
        <w:tabs>
          <w:tab w:val="num" w:pos="0"/>
        </w:tabs>
        <w:suppressAutoHyphens/>
        <w:ind w:firstLine="567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265B0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Правила</w:t>
      </w:r>
      <w:r w:rsidR="0041521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</w:p>
    <w:p w:rsidR="00052847" w:rsidRDefault="001320D8" w:rsidP="000104B5">
      <w:pPr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265B06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>благоустройства</w:t>
      </w:r>
      <w:r w:rsidR="0041521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265B0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на</w:t>
      </w:r>
      <w:r w:rsidR="0041521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265B0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территории</w:t>
      </w:r>
      <w:r w:rsidR="0041521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265B0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Пригородного</w:t>
      </w:r>
      <w:r w:rsidR="0041521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265B0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сельского</w:t>
      </w:r>
      <w:r w:rsidR="0041521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265B0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поселения</w:t>
      </w:r>
      <w:r w:rsidR="0041521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265B0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Крымского</w:t>
      </w:r>
      <w:r w:rsidR="0041521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265B0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район</w:t>
      </w:r>
    </w:p>
    <w:p w:rsidR="003919F5" w:rsidRPr="00265B06" w:rsidRDefault="003919F5" w:rsidP="000104B5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bookmarkStart w:id="0" w:name="sub_1100"/>
      <w:r w:rsidRPr="003919F5">
        <w:rPr>
          <w:rFonts w:ascii="Arial" w:hAnsi="Arial" w:cs="Arial"/>
          <w:sz w:val="24"/>
          <w:szCs w:val="24"/>
        </w:rPr>
        <w:t>1.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положения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bookmarkStart w:id="1" w:name="sub_1011"/>
      <w:bookmarkEnd w:id="0"/>
      <w:r w:rsidRPr="003919F5">
        <w:rPr>
          <w:rFonts w:ascii="Arial" w:hAnsi="Arial" w:cs="Arial"/>
          <w:sz w:val="24"/>
          <w:szCs w:val="24"/>
        </w:rPr>
        <w:t>1.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Настоящие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(далее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тексту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–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Правила)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разработаны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Федеральным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законом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6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октября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2003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№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131-ФЗ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«Об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принципах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самоуправления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Российской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Федерации»,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Федеральным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законом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24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июня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1998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№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89-ФЗ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«Об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потребления»,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Федеральным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законом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30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марта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1999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№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52-ФЗ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«О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санитарно-эпидемиологическом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благополучии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населения</w:t>
      </w:r>
      <w:proofErr w:type="gramEnd"/>
      <w:r w:rsidRPr="003919F5">
        <w:rPr>
          <w:rFonts w:ascii="Arial" w:hAnsi="Arial" w:cs="Arial"/>
          <w:sz w:val="24"/>
          <w:szCs w:val="24"/>
        </w:rPr>
        <w:t>»,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Федеральным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законом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8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ноября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2007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№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257-ФЗ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«Об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автомобильных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деятельности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Российской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Федерации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внесении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изменений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отдельные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законодательные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акты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Российской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Федерации»,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Законом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Краснодарского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21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декабря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2018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№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3952-КЗ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«О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порядке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определения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самоуправления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Краснодарском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границ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территорий»,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законом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Краснодарского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23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июля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2003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№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608-КЗ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«Об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административных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правонарушениях»,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Законом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Краснодарского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23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апреля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2013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№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2695-КЗ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«Об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Краснодарском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крае»,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Законом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Краснодарского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декабря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2004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№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800-КЗ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«О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защите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домашних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Краснодарском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крае»,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Постановлением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Главного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государственного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санитарного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врача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РФ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сентября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2007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№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7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«О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введении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действие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редакции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санитарно-эпидемиологических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нормативов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СанПиН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2.2.1/2.1.1.1200</w:t>
      </w:r>
      <w:proofErr w:type="gramEnd"/>
      <w:r w:rsidRPr="003919F5">
        <w:rPr>
          <w:rFonts w:ascii="Arial" w:hAnsi="Arial" w:cs="Arial"/>
          <w:sz w:val="24"/>
          <w:szCs w:val="24"/>
        </w:rPr>
        <w:t>-</w:t>
      </w:r>
      <w:proofErr w:type="gramStart"/>
      <w:r w:rsidRPr="003919F5">
        <w:rPr>
          <w:rFonts w:ascii="Arial" w:hAnsi="Arial" w:cs="Arial"/>
          <w:sz w:val="24"/>
          <w:szCs w:val="24"/>
        </w:rPr>
        <w:t>03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«Санитарно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защитные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санитарная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классификация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предприятий,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объектов»,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Градостроительным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кодексом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Российской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Федерации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29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декабря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2004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N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190-ФЗ,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постановлением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Правительства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РФ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29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2023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№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857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«Об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утверждении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архитектурно-градостроительному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облику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капитального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согласования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архитектурно-градостроительного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облика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капитального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строительства»,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приказом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Министерства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жилищно-коммунального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хозяйства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Российской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Федерации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29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декабря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2021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№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1042/</w:t>
      </w:r>
      <w:proofErr w:type="spellStart"/>
      <w:proofErr w:type="gramStart"/>
      <w:r w:rsidRPr="003919F5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«Об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утверждении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методических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рекомендаций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разработке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муниципальных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образований»,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приказом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департамента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градостроительству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Краснодарского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7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июня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2023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№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83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«Об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утверждении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методических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рекомендаций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проектированию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оформлению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дизайн-проектов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муниципальных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образований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Краснодарского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края»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устанавливают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единые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надлежащему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техническому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санитарному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(включая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дома),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сооружений,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они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внешнему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соответствующих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определяют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перечень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периодичность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выполнения,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устанавливают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порядок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собственников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(помещений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них)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чистоты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порядка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устанавливают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(включая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озеленение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территорий,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указателей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наименованием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номерами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обязательны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всех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юридических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индивидуальных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предпринимателей,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свою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деятельность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независимо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организационно-правовых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собственности,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граждан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гражданства,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проживающих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района.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bookmarkStart w:id="2" w:name="sub_1012"/>
      <w:bookmarkEnd w:id="1"/>
      <w:r w:rsidRPr="003919F5">
        <w:rPr>
          <w:rFonts w:ascii="Arial" w:hAnsi="Arial" w:cs="Arial"/>
          <w:sz w:val="24"/>
          <w:szCs w:val="24"/>
        </w:rPr>
        <w:lastRenderedPageBreak/>
        <w:t>2.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Настоящие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устанавливают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единый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порядок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деятельности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благоустройству,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улучшения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качества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жизни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соблюдению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улучшению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санитарного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эстетического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состояния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внешнего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облика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обязательны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всеми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физическими,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юридическими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лицами,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хозяйствующими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субъектами,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независимо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организационно-правовой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собственности,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свою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деятельность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иностранными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гражданами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гражданства,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проживающими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временно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находящимися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bookmarkStart w:id="3" w:name="sub_1013"/>
      <w:bookmarkEnd w:id="2"/>
      <w:r w:rsidRPr="003919F5">
        <w:rPr>
          <w:rFonts w:ascii="Arial" w:hAnsi="Arial" w:cs="Arial"/>
          <w:sz w:val="24"/>
          <w:szCs w:val="24"/>
        </w:rPr>
        <w:t>3.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Деятельность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включает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себя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разработку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согласование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порядке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документации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выполнение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мероприятий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4.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Проектирование,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эксплуатация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различного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функционального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назначения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поддержанию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здоровья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человека,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исторической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природной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создавать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возможности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беспрепятственного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передвижения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маломобильных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способствовать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коммуникациям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взаимодействию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граждан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сообществ,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формированию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связей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между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ними.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5.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Организация,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выполнение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благоустройству,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санитарному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приведение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настоящими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объемно-пространственных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чистоты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порядка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возлагается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администрацию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муниципальные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учреждения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полномочиями</w:t>
      </w:r>
      <w:proofErr w:type="gramEnd"/>
      <w:r w:rsidRPr="003919F5">
        <w:rPr>
          <w:rFonts w:ascii="Arial" w:hAnsi="Arial" w:cs="Arial"/>
          <w:sz w:val="24"/>
          <w:szCs w:val="24"/>
        </w:rPr>
        <w:t>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управление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имуществом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многоквартирных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собственников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арендаторов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помещений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действующим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законодательством.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6.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Контроль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деятельностью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благоустройству,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выполнением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инвестиционных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программ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области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заключение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договоров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организациями,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определяемыми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порядке,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действующим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законодательством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Российской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Федерации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заказов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поставку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товаров,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выполнение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оказание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услуг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муниципальных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нужд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области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заместителем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главы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района.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7.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Координацию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деятельности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служб,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оказывающих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услуги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поддержанию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санитарного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состояния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чистоты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порядка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заместитель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главы.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8.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Муниципальный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контроль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соблюдением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настоящих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администрацией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заместителя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главы.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9.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Действие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настоящих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распространяется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отношения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сфере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независимо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собственности,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исключением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отнесенных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территориальным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назначения,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lastRenderedPageBreak/>
        <w:t>предоставленных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гражданам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индивидуального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жилищного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строительства,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личного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подсобного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хозяйства,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предоставленных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садоводческим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огородническим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некоммерческим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товариществам,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919F5">
        <w:rPr>
          <w:rFonts w:ascii="Arial" w:hAnsi="Arial" w:cs="Arial"/>
          <w:sz w:val="24"/>
          <w:szCs w:val="24"/>
        </w:rPr>
        <w:t>особоохраняемых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природных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землях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лесного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фонда,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составе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сельскохозяйственного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занятых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многолетними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плодово-ягодными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всех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(деревья,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кустарники),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чайными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плантациями,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питомниками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древесных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кустарниковых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растений.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10.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Положения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настоящих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распространяются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отношения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зелёных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особо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охраняемых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природных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исключением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случаев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проведения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уходных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зелёными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(санитарная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рубка,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обрезка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зелёных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заделка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дупел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трещин).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bookmarkStart w:id="4" w:name="sub_1015"/>
      <w:bookmarkEnd w:id="3"/>
      <w:r w:rsidRPr="003919F5">
        <w:rPr>
          <w:rFonts w:ascii="Arial" w:hAnsi="Arial" w:cs="Arial"/>
          <w:sz w:val="24"/>
          <w:szCs w:val="24"/>
        </w:rPr>
        <w:t>2.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Основные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понятия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настоящих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применяются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термины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определения: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аварийно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опасные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–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деревья,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представляющее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опасность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жизни,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здоровья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граждан,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имущества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создающие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аварийно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опасные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ситуации;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-архитектурно-художественный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облик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совокупность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объемных,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пространственных,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колористических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(цветовых)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решений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внешних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рассматриваемая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учетом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окружающей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застройки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планировки;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–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деятельность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реализации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комплекса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мероприятий,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муниципального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образования,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направленная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повышение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комфортности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условий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проживания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граждан,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поддержанию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улучшению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санитарного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эстетического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состояния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муниципального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образования,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пунктов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пользования,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территорий;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вывеска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объемном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плоском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исполнении,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информирует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деятельности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фирменном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наименовании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организации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предприятия,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находящемся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внутри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(помещения);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вывоз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(далее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ТКО),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крупногабаритного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(далее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КГМ)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выгрузка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ТКО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(загрузка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бункеров-накопителей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КГМ)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специализированный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зачистка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подъездов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просыпавшегося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транспортировка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санкционированного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складирования,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сортировки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утилизации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(захоронения);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въездная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въезде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муниципальное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образование,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либо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исторически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сложившихся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инфраструктурно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значимых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муниципального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образования,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подлежащая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целях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идентификации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муниципального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образования;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искусственно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созданным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травяным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покровом;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детская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игровая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предназначенная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отдыха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игры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включающая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себя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предназначенное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игр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(горки,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карусели,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качели,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песочницы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(или)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подобные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объекты),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игровой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игровой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(беседки,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скамейки,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столы,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ограды,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навесы,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т.п.);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многолетнее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растение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чётко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выраженным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стволом,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несущими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боковыми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ветвями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верхушечным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побегом.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дождеприемный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колодец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канализационной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предназначенное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приема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дождевых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lastRenderedPageBreak/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домашние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исключением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включенных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перечень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запрещенных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содержанию),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находятся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владельца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физического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временным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постоянным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надзором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являются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зоопарки,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зоосады,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цирки,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зоотеатры</w:t>
      </w:r>
      <w:proofErr w:type="spellEnd"/>
      <w:r w:rsidRPr="003919F5">
        <w:rPr>
          <w:rFonts w:ascii="Arial" w:hAnsi="Arial" w:cs="Arial"/>
          <w:sz w:val="24"/>
          <w:szCs w:val="24"/>
        </w:rPr>
        <w:t>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дельфинарии,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океанариумы;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домовладение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(часть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дома)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примыкающие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(или)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отдельно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стоящие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(частью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дома)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надворные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постройки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(гараж,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баня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(сауна),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бассейн,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теплица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(зимний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сад),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помещения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домашнего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скота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птицы,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объекты);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обустроенная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приспособленная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используемая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движения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полоса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либо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поверхность,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искусственно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сооруженная.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включает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себя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одну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несколько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трамвайные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обочины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разделительные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полосы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наличии;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одежда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–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это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многослойная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пределах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автомобильной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воспринимающая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нагрузку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автотранспортного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передающая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грунт;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естественная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растительность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совокупность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древесных,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кустарниковых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травянистых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растений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естественного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происхождения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определенной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владельца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животное,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имеет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владельца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владелец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неизвестен;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жидкие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(осадки)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выгребных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ям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хозяйственно-бытовые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инфильтрационные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жидкие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термической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обработки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топочных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установок;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зелёные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древесно-кустарниковая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травянистая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растительность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естественного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искусственного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происхождения,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выполняющая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средообразующие</w:t>
      </w:r>
      <w:proofErr w:type="spellEnd"/>
      <w:r w:rsidRPr="003919F5">
        <w:rPr>
          <w:rFonts w:ascii="Arial" w:hAnsi="Arial" w:cs="Arial"/>
          <w:sz w:val="24"/>
          <w:szCs w:val="24"/>
        </w:rPr>
        <w:t>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рекреационные,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санитарно-гигиенические,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экологические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эстетические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функции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(включая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скверы,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сады,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цветники,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отдельно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стоящие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кустарники);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земляные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связанных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вскрытием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грунта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глубину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30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сантиметров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исключением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пахотных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забивкой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погружением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свай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возведении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всех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подземных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наземных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инженерных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коммуникаций,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равно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отсыпка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грунтом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высоту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50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сантиметров;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знаки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адресации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аншлаги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(указатели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наименований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набережных,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мостов),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номерные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знаки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информационные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стенды,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щиты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схемами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адресации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застройки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кварталов,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микрорайонов;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информационный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стенд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дворовой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(конструкция),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размещаемый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дворовой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предназначенный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распространения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социально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значимой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информационная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табличка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плоская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располагающаяся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рядом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со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фирму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организацию,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двери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информационного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характера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фирменном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наименовании,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нахождения,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режиме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деятельности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государственной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регистрации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наименовании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зарегистрировавшего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индивидуального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предпринимателя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лицензии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(или)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номере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свидетельства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государственной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аккредитации,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сроках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действия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указанных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лицензии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(или)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свидетельства,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органе</w:t>
      </w:r>
      <w:proofErr w:type="gramEnd"/>
      <w:r w:rsidRPr="003919F5">
        <w:rPr>
          <w:rFonts w:ascii="Arial" w:hAnsi="Arial" w:cs="Arial"/>
          <w:sz w:val="24"/>
          <w:szCs w:val="24"/>
        </w:rPr>
        <w:t>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выдавшем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указанные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лицензию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(или)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свидетельство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наличии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лицензии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(или)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свидетельства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государственной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аккредитации)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целях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информирования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потребителей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(третьих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лиц);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капитальный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ремонт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капитального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исключением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линейных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замена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(или)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восстановление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капитального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исключением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несущих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замена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(или)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восстановление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lastRenderedPageBreak/>
        <w:t>систем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инженерно-технического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инженерно-технического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капитального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замена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несущих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аналогичные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улучшающие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показатели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конструкций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(или)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восстановление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указанных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компенсационное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деятельность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администрации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созданию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взамен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уничтоженных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сохранению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приживаемости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района;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стандартная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емкость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сбора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ТКО;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ровное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асфальтовое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бетонное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уклоном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(0,02%)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сторону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(декоративные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кустарники)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(кирпичное,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бетонное,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сетчатое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т.п.);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кустарник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–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многолетнее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растение,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ветвящееся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самой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почвы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имеющее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взрослом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состоянии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главного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ствола;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малые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городского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дизайна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(фонтаны,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декоративные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бассейны,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водопады,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беседки,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теневые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навесы,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перголы</w:t>
      </w:r>
      <w:proofErr w:type="spellEnd"/>
      <w:r w:rsidRPr="003919F5">
        <w:rPr>
          <w:rFonts w:ascii="Arial" w:hAnsi="Arial" w:cs="Arial"/>
          <w:sz w:val="24"/>
          <w:szCs w:val="24"/>
        </w:rPr>
        <w:t>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подпорные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стенки,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лестницы,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кровли,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парапеты,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игр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отдыха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взрослого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урны,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садово-парковая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мебель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подобное);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маломобильные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(далее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МГН)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люди,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испытывающие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затруднения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самостоятельном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передвижении,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получении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услуги,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мелкие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неоднородные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сухие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влажные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либо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владелец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навал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скопление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ТКО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КГМ,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возникшее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результате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самовольного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сброса,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превышающее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куб.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м.,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любой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некапитальные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имеют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прочной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связи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конструктивные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характеристики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позволяют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перемещение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(или)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демонтаж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последующую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сборку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несоразмерного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ущерба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назначению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изменения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основных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характеристик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киосков,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навесов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подобных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сооружений)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несанкционированная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свалка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самовольный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(несанкционированный)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сброс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(размещение)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складирование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ТКО,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КГМ,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образованного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процессе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деятельности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юридических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индивидуальных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предпринимателей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физических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нестационарный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торговый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торговый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представляющий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временное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временную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конструкцию,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связанные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прочно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зависимости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наличия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отсутствия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подключения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(технологического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присоединения)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сетям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инженерно-технического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передвижное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сооружение;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нормируемый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комплекс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минимальное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сочетание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создания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муниципального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образования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безопасной,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удобной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привлекательной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среды;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–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относятся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различного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функционального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назначения,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осуществляется</w:t>
      </w:r>
      <w:r w:rsidR="00415216">
        <w:rPr>
          <w:rFonts w:ascii="Arial" w:hAnsi="Arial" w:cs="Arial"/>
          <w:sz w:val="24"/>
          <w:szCs w:val="24"/>
        </w:rPr>
        <w:t xml:space="preserve">  </w:t>
      </w:r>
      <w:r w:rsidRPr="003919F5">
        <w:rPr>
          <w:rFonts w:ascii="Arial" w:hAnsi="Arial" w:cs="Arial"/>
          <w:sz w:val="24"/>
          <w:szCs w:val="24"/>
        </w:rPr>
        <w:t>деятельность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благоустройству;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придорожного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сервиса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–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объекты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предназначенные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обслуживания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участников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движения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(автозаправочные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станции,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автостанции,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автовокзалы,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гостиницы,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кемпинги,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мотели,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пункты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питания,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станции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lastRenderedPageBreak/>
        <w:t>обслуживания,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подобные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функционирования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отдыха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стоянки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средств);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–э</w:t>
      </w:r>
      <w:proofErr w:type="gramEnd"/>
      <w:r w:rsidRPr="003919F5">
        <w:rPr>
          <w:rFonts w:ascii="Arial" w:hAnsi="Arial" w:cs="Arial"/>
          <w:sz w:val="24"/>
          <w:szCs w:val="24"/>
        </w:rPr>
        <w:t>лемент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представляющий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травянистой,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цветочной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(или)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древесно-кустарниковой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растительностью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имеющую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ограничение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бортового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камня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</w:t>
      </w:r>
      <w:proofErr w:type="spellStart"/>
      <w:r w:rsidRPr="003919F5">
        <w:rPr>
          <w:rFonts w:ascii="Arial" w:hAnsi="Arial" w:cs="Arial"/>
          <w:sz w:val="24"/>
          <w:szCs w:val="24"/>
        </w:rPr>
        <w:t>поребрика</w:t>
      </w:r>
      <w:proofErr w:type="spellEnd"/>
      <w:r w:rsidRPr="003919F5">
        <w:rPr>
          <w:rFonts w:ascii="Arial" w:hAnsi="Arial" w:cs="Arial"/>
          <w:sz w:val="24"/>
          <w:szCs w:val="24"/>
        </w:rPr>
        <w:t>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бордюра)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(или)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граничащую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дорожек,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частью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объекты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электросетевого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хозяйства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электропередачи,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трансформаторные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подстанции,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распределительные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пункты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предназначенное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электрических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связей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передачи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электрической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энергии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воздушной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электропередачи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это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вдоль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воздушного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пространства,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ограниченная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вертикальными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плоскостями,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отстоящими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стороны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крайних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расстоянии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воздушной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электропередачи: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–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м;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6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–10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–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м;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35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–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м;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110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–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м.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газораспределительной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особыми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условиями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устанавливаемая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вдоль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трасс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газопроводов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вокруг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газораспределительной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целях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условий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исключения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возможности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повреждения.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водоснабжения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водоотведения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–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особыми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условиями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вокруг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водоснабжения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водоотведения.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опасные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существование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(или)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представляют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опасность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жизни,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здоровья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человека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окружающей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природной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среды;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зелёных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система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направленных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защиту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зелёных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негативного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воздействия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хозяйственной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деятельности,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включающая,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борьбу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болезнями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вредителями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растений;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пакетированный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вывоз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способ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сбора,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хранения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вывоза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пластиковых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пакетах;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коммуникации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аллеи,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безопасное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передвижение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освещенные,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обособленные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обустроенные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учетом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особых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потребностей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инвалидов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других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маломобильных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населения;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позвонковая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система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вывоза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система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вывоза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контейнеров;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повреждение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зелёных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нарушение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целостности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зелёных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результате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механического,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термического,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биологического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химического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воздействия,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ухудшения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качества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обитания,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вызванного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изъятием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загрязнением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почвы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зелёных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изменением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состава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атмосферного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воздуха,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влекущее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прекращение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роста;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порубочный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билет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разрешительный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документ,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выданный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администрацией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дающий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выполнение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вырубке,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санитарной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формовочной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обрезке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зелёных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уничтожению;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примыкающая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частям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магистральных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разворотным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площадкам;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произведения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монументально-декоративного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искусства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скульптуры,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декоративные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композиции,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обелиски,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стелы,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произведения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монументальной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живописи;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пользования,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зданию,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строению,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земельному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случае,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если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образован,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границы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определены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lastRenderedPageBreak/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муниципального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образования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порядком,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настоящим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Законом;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региональный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оператор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обращению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коммунальными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(далее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региональный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оператор)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оператор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обращению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коммунальными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юридическое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обязано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заключить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договор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оказание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услуг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обращению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коммунальными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собственником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образуются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накопления,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находятся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деятельности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регионального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оператора;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реконструктивные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частичному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изменению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внешних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капитального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(модернизация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навесов,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тамбуров,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витрин,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замена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кровельного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ремонт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исключением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капитального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ремонта),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утепление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облицовка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фасадов),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если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изменения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затрагивают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конструктивные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характеристики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надежности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безопасности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превышают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предельные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параметры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разрешенного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строительства,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реконструкции,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Градостроительным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кодексом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Российской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Федерации;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санитарная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очистка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очистка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сбор,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вывоз,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сортировка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утилизация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(захоронение)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крупногабаритного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мусора;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санитарное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города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пользования,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юридических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физических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уход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насаждениями,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санитарными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правилами.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сбор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деятельность,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связанная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изъятием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течение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определённого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времени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образования,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последующих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обращению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отходами.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складирование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деятельность,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связанная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упорядоченным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помещениях,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отведённых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этого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целях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контролируемого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хранения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течение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определённого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интервала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времени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действующим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законодательством;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смет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пыль,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опавшие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листья,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ветки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прочий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домашнего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действия,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совершаемые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владельцами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домашних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сохранения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жизни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физического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психического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здоровья,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получения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полноценного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потомства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соблюдении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ветеринарно-санитарных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порядка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безопасности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граждан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представителей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мира;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зелёных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деятельность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поддержанию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функционального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состояния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(обработка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почвы,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полив,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внесение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удобрений,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обрезка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крон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кустарников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мероприятия)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восстановлению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зелёных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насаждений;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чистоты,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надлежащем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техническом,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физическом,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санитарном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эстетическом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состоянии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создание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зелёных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деятельность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посадке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кустарников,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посеву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цветов,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выбору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подготовке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приобретению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выращиванию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посадочного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посевного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сохранению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посадочного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посевного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приживаемости;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сортировка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ТКО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разделение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дальнейшего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использования;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спортивная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–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находятся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предназначенные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занятий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физической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культурой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(баскетбольные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щиты,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брусья,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гимнастические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стенки,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турники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(или)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подобные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объекты),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площадки;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lastRenderedPageBreak/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приспособления,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художественные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носители,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предназначенные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распространения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исключением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рекламных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конструкций;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сухостойные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кустарники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кустарники,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утратившие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физиологическую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устойчивость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подлежащие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вырубке;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согласно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"СП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78.13330.2012.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Автомобильные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дороги.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Актуализированная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редакция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СНиП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3.06.03-85";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коммунальные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образующиеся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помещениях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процессе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потребления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физическими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лицами,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товары,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утратившие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свои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потребительские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процессе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физическими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помещениях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целях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удовлетворения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нужд.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коммунальным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относятся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образующиеся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процессе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деятельности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юридических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индивидуальных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предпринимателей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подобные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составу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отходам,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образующимся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помещениях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процессе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потребления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физическими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лицами;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текущий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ремонт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капитального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систематически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проводимые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предупреждению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преждевременного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износа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отделки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окраски),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инженерного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устранению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мелких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повреждений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неисправностей;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пользования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беспрепятственно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пользуется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неограниченный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круг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набережные,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береговые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полосы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пользования,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скверы);</w:t>
      </w:r>
      <w:r w:rsidR="00415216">
        <w:rPr>
          <w:rFonts w:ascii="Arial" w:hAnsi="Arial" w:cs="Arial"/>
          <w:sz w:val="24"/>
          <w:szCs w:val="24"/>
        </w:rPr>
        <w:t xml:space="preserve"> 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травяной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естественная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травянистая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растительность;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предназначенный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движения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примыкающий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отделенный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газоном;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деятельности,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связанной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сбором,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вывозом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специально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отведённые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потребления,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снега,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мероприятия,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направленные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экологического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санитарно-эпидемиологического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благополучия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окружающей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среды;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комплекс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благоустройства: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магистральные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осуществляют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связь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между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жилыми,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административными,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промышленными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общегородского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значения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(вокзалами,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парками,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стадионами)</w:t>
      </w:r>
      <w:proofErr w:type="gramStart"/>
      <w:r w:rsidRPr="003919F5">
        <w:rPr>
          <w:rFonts w:ascii="Arial" w:hAnsi="Arial" w:cs="Arial"/>
          <w:sz w:val="24"/>
          <w:szCs w:val="24"/>
        </w:rPr>
        <w:t>;у</w:t>
      </w:r>
      <w:proofErr w:type="gramEnd"/>
      <w:r w:rsidRPr="003919F5">
        <w:rPr>
          <w:rFonts w:ascii="Arial" w:hAnsi="Arial" w:cs="Arial"/>
          <w:sz w:val="24"/>
          <w:szCs w:val="24"/>
        </w:rPr>
        <w:t>лицы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значения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осуществляют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связь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микрорайонов,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кварталов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магистральными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улицами;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внутриквартальные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осуществляют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связь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внутри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микрорайонов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движения;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уполномоченные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специалисты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администрации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структурные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подразделения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администрации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муниципального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образования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рамках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своей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компетенции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координацию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контроль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района,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стандартная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емкость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сбора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объемом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0,5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кубических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метров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включительно;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наружная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лицевая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сторона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здания.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Различают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главный</w:t>
      </w:r>
      <w:proofErr w:type="gramEnd"/>
      <w:r w:rsidRPr="003919F5">
        <w:rPr>
          <w:rFonts w:ascii="Arial" w:hAnsi="Arial" w:cs="Arial"/>
          <w:sz w:val="24"/>
          <w:szCs w:val="24"/>
        </w:rPr>
        <w:t>;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боковой,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задний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уличный,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дворовой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парковый.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(деталям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фасада)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относят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несъемные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портик,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портал,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прясло,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коллонада</w:t>
      </w:r>
      <w:proofErr w:type="spellEnd"/>
      <w:r w:rsidRPr="003919F5">
        <w:rPr>
          <w:rFonts w:ascii="Arial" w:hAnsi="Arial" w:cs="Arial"/>
          <w:sz w:val="24"/>
          <w:szCs w:val="24"/>
        </w:rPr>
        <w:t>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пилястра,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кариатида,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дверь,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окно,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фронтон;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хозяйственно-бытовые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сточные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сточные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санитарно-гигиенических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помещений,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умывальных,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душевых,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бань,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ванных,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моек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камбузов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помещений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пищеблока;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lastRenderedPageBreak/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декоративные,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планировочные,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конструктивные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растительные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компоненты,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различные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оформления,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малые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некапитальные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нестационарные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наружная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реклама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используемые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составные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благоустройства;</w:t>
      </w:r>
      <w:bookmarkEnd w:id="4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bookmarkStart w:id="5" w:name="sub_1222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3.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bookmarkEnd w:id="5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bookmarkStart w:id="6" w:name="sub_10221"/>
      <w:r w:rsidRPr="003919F5">
        <w:rPr>
          <w:rFonts w:ascii="Arial" w:hAnsi="Arial" w:cs="Arial"/>
          <w:sz w:val="24"/>
          <w:szCs w:val="24"/>
        </w:rPr>
        <w:t>Озеленение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–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ландшафтной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обеспечивающий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формирование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активным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растительных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компонентов,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созданной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изначально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существующей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природной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Местоположение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границы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определяются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генеральным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планом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землепользования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застройки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Создание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счет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бюджета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специализированными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основании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муниципальных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контрактов,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заключаемых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действующим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законодательством.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Физическим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юридическим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лицам,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собственности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пользовании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находятся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созданию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подготовке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почв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растительных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грунтов,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посадочных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выкопке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посадочного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транспортировке,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хранению,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посадке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кустарников,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цветников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дорожно-тропиночной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проводить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законодательством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Российской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Федерации.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Работы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созданию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капитальный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ремонт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реконструкция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ландшафтной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проводиться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только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проектам,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согласованным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администрацией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3.1.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Организация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включает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порядок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создания,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восстановления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границах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пунктов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озеленения: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древесных,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кустарниковых,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ковровых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травянистых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растений,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вертикального,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оформления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цветников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занятых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травянистыми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растениями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(далее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озеленение).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могут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озеленения: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стационарное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посадка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растений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грунт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мобильное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посадка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растений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передвижные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емкости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(контейнеры,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вазоны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т.п.).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шаговой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доступности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многоквартирных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предназначенные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прогулок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жителей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квартала,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микрорайона,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занятий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физкультурой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спортом,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прогулок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игр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детьми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свежем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воздухе,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комфортного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отдыха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старшего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поколения.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сохранять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существующие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ландшафты.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сложившихся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стесненных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условиях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застройки,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когда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вписать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нарушив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путей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применяется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посадка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(покрытие).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Минимальный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посадочного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2х2м,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последующим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приствольной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решетки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предотвращающего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уплотнение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почвы.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выбираются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развивают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lastRenderedPageBreak/>
        <w:t>мощную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корневую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систему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избежание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поднятия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мощения.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Расстояние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низа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кроны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взрослого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–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2,5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чтобы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препятствовать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обзору.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подборе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растений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местные,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преимущественно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многолетние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сорта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растений,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произрастающие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данного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региона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нуждающиеся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специальном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укрытии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зимний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период,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акклиматизированные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данной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деревьев,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кустарников.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вдоль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основных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магистралей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пунктах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придерживаться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единой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концепции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именно: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представлены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преимущественно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включением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вечнозеленых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кустарников;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вдоль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предусматривать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высадку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широколиственных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создания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комфортных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условий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летний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период;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избегать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плодовых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вдоль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избежание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загрязнений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интенсивного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транзита;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избегать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придомовых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слишком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многоцветных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уровневых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растений,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создающих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неопрятный,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«лохматый»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внешний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проектировании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учитываются: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минимальные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расстояния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посадок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кустарников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инженерных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сооружений;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размеры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комов</w:t>
      </w:r>
      <w:proofErr w:type="spellEnd"/>
      <w:r w:rsidRPr="003919F5">
        <w:rPr>
          <w:rFonts w:ascii="Arial" w:hAnsi="Arial" w:cs="Arial"/>
          <w:sz w:val="24"/>
          <w:szCs w:val="24"/>
        </w:rPr>
        <w:t>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ям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траншей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насаждений;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процент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различного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функционального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назначения;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параметры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посадочного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материала.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пользования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предусматривается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систем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полива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орошения.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Контейнерное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применяется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невозможности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растений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открытый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грунт.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может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стационарным,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мобильным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стационарным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сидения.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Минимальный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зависит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типа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выбранного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растения: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1,5х</w:t>
      </w:r>
      <w:proofErr w:type="gramStart"/>
      <w:r w:rsidRPr="003919F5">
        <w:rPr>
          <w:rFonts w:ascii="Arial" w:hAnsi="Arial" w:cs="Arial"/>
          <w:sz w:val="24"/>
          <w:szCs w:val="24"/>
        </w:rPr>
        <w:t>1</w:t>
      </w:r>
      <w:proofErr w:type="gramEnd"/>
      <w:r w:rsidRPr="003919F5">
        <w:rPr>
          <w:rFonts w:ascii="Arial" w:hAnsi="Arial" w:cs="Arial"/>
          <w:sz w:val="24"/>
          <w:szCs w:val="24"/>
        </w:rPr>
        <w:t>,5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0,8-1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кустарников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0,8х</w:t>
      </w:r>
      <w:proofErr w:type="gramStart"/>
      <w:r w:rsidRPr="003919F5">
        <w:rPr>
          <w:rFonts w:ascii="Arial" w:hAnsi="Arial" w:cs="Arial"/>
          <w:sz w:val="24"/>
          <w:szCs w:val="24"/>
        </w:rPr>
        <w:t>0</w:t>
      </w:r>
      <w:proofErr w:type="gramEnd"/>
      <w:r w:rsidRPr="003919F5">
        <w:rPr>
          <w:rFonts w:ascii="Arial" w:hAnsi="Arial" w:cs="Arial"/>
          <w:sz w:val="24"/>
          <w:szCs w:val="24"/>
        </w:rPr>
        <w:t>,8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0,5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остальных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растений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габариты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подбираются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индивидуально,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0,3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подборе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важно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учитывать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корневую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систему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частоту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полива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растения.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Расстояние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низа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кроны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–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2,5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чтобы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препятствовать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обзору.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воздействии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неблагоприятных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техногенных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климатических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факторов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различные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формируются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защитные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многолетние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растения;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подбор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растений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цветников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расчетом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всесезонную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декоративность;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подбор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растений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ведомостью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Общероссийскому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Классификатору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Продукции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экономической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Деятельности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(ОКПД</w:t>
      </w:r>
      <w:proofErr w:type="gramStart"/>
      <w:r w:rsidRPr="003919F5">
        <w:rPr>
          <w:rFonts w:ascii="Arial" w:hAnsi="Arial" w:cs="Arial"/>
          <w:sz w:val="24"/>
          <w:szCs w:val="24"/>
        </w:rPr>
        <w:t>2</w:t>
      </w:r>
      <w:proofErr w:type="gramEnd"/>
      <w:r w:rsidRPr="003919F5">
        <w:rPr>
          <w:rFonts w:ascii="Arial" w:hAnsi="Arial" w:cs="Arial"/>
          <w:sz w:val="24"/>
          <w:szCs w:val="24"/>
        </w:rPr>
        <w:t>),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приствольные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решетки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либо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альтернативы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(обособление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приствольного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круга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кустарником);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раскидистые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располагать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вдоль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активных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направлений;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растения,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требующие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минимального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ухода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Озеленение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игровых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спортивных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lastRenderedPageBreak/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игровых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спортивных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посадка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ядовитых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колючих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растений,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растений,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засоряющих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время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плодоношения,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допускается;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растений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игровых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спортивных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проводить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учетом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защиты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ветра,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пыли,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баланса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затененных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(особенно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южной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юго-западной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стороны),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естественной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проветриваемости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применение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вертикального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озеленения;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изолировать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полосой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Допустимо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кустарников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зонирования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игровой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спортивной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зоны;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притенения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высаживаются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густыми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пышными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кронами,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создающие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тень,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особенно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южной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западной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сторон.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3.2.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Строительство,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реконструкция,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капитальный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ремонт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капитального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включать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комплекс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созданию,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реконструкции,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капитальному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ремонту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частичную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замену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либо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восстановление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существующих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комплексом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подготовительных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Предприятия,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учреждения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любых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собственности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обязаны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составлении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застройки,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прокладки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заносить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генеральные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планы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точную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съемку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имеющихся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кустарников,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отсутствии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делать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пояснение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плане.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Озеленение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застраиваемых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выполняется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ближайший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благоприятный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агротехнический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период,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следующий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моментом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ввода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эксплуатацию.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Посадка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кустарников,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цветов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производится: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строительстве,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реконструкции,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капитальном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ремонте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капитального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строительства;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3919F5">
        <w:rPr>
          <w:rFonts w:ascii="Arial" w:hAnsi="Arial" w:cs="Arial"/>
          <w:sz w:val="24"/>
          <w:szCs w:val="24"/>
        </w:rPr>
        <w:t>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проведении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связанных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строительством,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реконструкцией,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капитальным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ремонтом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капитального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строительства.</w:t>
      </w:r>
    </w:p>
    <w:p w:rsidR="003919F5" w:rsidRPr="003919F5" w:rsidRDefault="003919F5" w:rsidP="000104B5">
      <w:pPr>
        <w:ind w:left="708"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отношении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выполняются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содержанию: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вырубка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сухих,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аварийных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потерявших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декоративный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кустарников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корчевкой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пней;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3919F5">
        <w:rPr>
          <w:rFonts w:ascii="Arial" w:hAnsi="Arial" w:cs="Arial"/>
          <w:sz w:val="24"/>
          <w:szCs w:val="24"/>
        </w:rPr>
        <w:t>одготовка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посадочных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заменой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растительного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грунта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внесением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минеральных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удобрений,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посадка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кустарников,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цветников;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Pr="003919F5">
        <w:rPr>
          <w:rFonts w:ascii="Arial" w:hAnsi="Arial" w:cs="Arial"/>
          <w:sz w:val="24"/>
          <w:szCs w:val="24"/>
        </w:rPr>
        <w:t>стройство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подсыпкой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растительной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посевом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трав;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3919F5">
        <w:rPr>
          <w:rFonts w:ascii="Arial" w:hAnsi="Arial" w:cs="Arial"/>
          <w:sz w:val="24"/>
          <w:szCs w:val="24"/>
        </w:rPr>
        <w:t>одсев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подсадка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однолетних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многолетних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цветочных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растений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цветниках;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3919F5">
        <w:rPr>
          <w:rFonts w:ascii="Arial" w:hAnsi="Arial" w:cs="Arial"/>
          <w:sz w:val="24"/>
          <w:szCs w:val="24"/>
        </w:rPr>
        <w:t>анитарная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обрезка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растений,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удаление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поросли,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очистка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стволов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дикорастущих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лиан,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стрижка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кронирование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изгороди,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лечение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ран;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выкапывание,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очистка,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сортировка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луковиц,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клубнелуковиц,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корневищ;</w:t>
      </w:r>
      <w:proofErr w:type="gramEnd"/>
    </w:p>
    <w:p w:rsidR="003919F5" w:rsidRPr="003919F5" w:rsidRDefault="007B20C2" w:rsidP="000104B5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3919F5" w:rsidRPr="003919F5">
        <w:rPr>
          <w:rFonts w:ascii="Arial" w:hAnsi="Arial" w:cs="Arial"/>
          <w:sz w:val="24"/>
          <w:szCs w:val="24"/>
        </w:rPr>
        <w:t>аботы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уходу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деревьями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кустарниками,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цветниками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подкормка,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полив,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рыхление,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прополка,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защита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растений,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утепление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корневой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системы,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связывание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развязывание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кустов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неморозостойких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пород,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укрытие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покрытие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теплолюбивых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растений;</w:t>
      </w:r>
    </w:p>
    <w:p w:rsidR="003919F5" w:rsidRPr="003919F5" w:rsidRDefault="007B20C2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</w:t>
      </w:r>
      <w:r w:rsidR="003919F5" w:rsidRPr="003919F5">
        <w:rPr>
          <w:rFonts w:ascii="Arial" w:hAnsi="Arial" w:cs="Arial"/>
          <w:sz w:val="24"/>
          <w:szCs w:val="24"/>
        </w:rPr>
        <w:t>аботы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уходу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газонами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прочесывание,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рыхление,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подкормка,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полив,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прополка,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сбор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мусора,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опавших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листьев,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землевание,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обрезка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растительности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lastRenderedPageBreak/>
        <w:t>бортов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газона,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выкашивание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травостоя,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обработка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ядохимикатами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гербицидами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насаждений;</w:t>
      </w:r>
      <w:proofErr w:type="gramEnd"/>
    </w:p>
    <w:p w:rsidR="003919F5" w:rsidRPr="003919F5" w:rsidRDefault="007B20C2" w:rsidP="000104B5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3919F5" w:rsidRPr="003919F5">
        <w:rPr>
          <w:rFonts w:ascii="Arial" w:hAnsi="Arial" w:cs="Arial"/>
          <w:sz w:val="24"/>
          <w:szCs w:val="24"/>
        </w:rPr>
        <w:t>однятие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укладка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металлических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решеток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лунках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деревьев;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прочистка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промывка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борта;</w:t>
      </w:r>
    </w:p>
    <w:p w:rsidR="003919F5" w:rsidRPr="003919F5" w:rsidRDefault="003919F5" w:rsidP="000104B5">
      <w:pPr>
        <w:ind w:left="708"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работы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уходу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цветниками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семян,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посадка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рассады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луковиц,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полив,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рыхление,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прополка,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подкормка,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защита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растений,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сбор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сопутствующие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работы;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работы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уходу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цветочными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вазами.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Порядок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проведения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приемки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созданию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устанавливается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администрацией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3.3.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Организация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мероприятий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положениями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законодательства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Российской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Федерации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области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окружающей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Краснодарского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23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апреля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2013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N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2695-КЗ,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настоящими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Землепользователи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обязаны: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сохранность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квалифицированный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уход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насаждениями,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дорожками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настоящими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Правилами,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складирования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крупногабаритных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т.д.;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принимать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борьбы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вредителями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болезнями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согласно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указаниям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специалистов,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сухостоя,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вырезку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сухих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поломанных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сучьев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лечение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дупел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деревьях;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летнее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время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сухую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погоду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цветники,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кустарники;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вытаптывания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складирования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песка,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снега,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сколов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льда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т.д.;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кустарников,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перепланировку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изменением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дорожек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только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проектам,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согласованным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порядке,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строгим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соблюдением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агротехнических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условий;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всех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случаях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снос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пересадку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кустарников,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производимые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процессе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ремонта,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технологическим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регламентом,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ущерб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возмещается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расценкам;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предусматривать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годовых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сметах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выделение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запрещается: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складировать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любые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материалы;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устраивать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свалки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снега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льда,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исключением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чистого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снега,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полученного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расчистки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садово-парковых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дорожек;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использовать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роторные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снегоочистительные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машины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перекидки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снега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роторных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машин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лишь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наличии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машине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направляющих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предотвращающих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попадание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снега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насаждения;</w:t>
      </w:r>
    </w:p>
    <w:p w:rsidR="003919F5" w:rsidRPr="003919F5" w:rsidRDefault="003919F5" w:rsidP="000104B5">
      <w:pPr>
        <w:ind w:left="708"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сбрасывать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снег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крыш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занятые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насаждениями,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принятия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сохранность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кустарников;</w:t>
      </w:r>
    </w:p>
    <w:p w:rsidR="003919F5" w:rsidRPr="003919F5" w:rsidRDefault="003919F5" w:rsidP="000104B5">
      <w:pPr>
        <w:ind w:left="708"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сжигать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листья,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сметать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листья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лотки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период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массового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листопада,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засыпать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стволы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кустарников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(целесообразно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собирать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кучи,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разносов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улицам,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удалять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специально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отведенные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компостирования,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вывозить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свалку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дренажа);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lastRenderedPageBreak/>
        <w:t>посыпать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солью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химическими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препаратами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прогулочные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аналогичные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покрытия;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сбрасывать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смет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загрязнения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газоны;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проводить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разрытия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прокладки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инженерных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коммуникаций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согласно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правилам;</w:t>
      </w:r>
    </w:p>
    <w:p w:rsidR="003919F5" w:rsidRPr="003919F5" w:rsidRDefault="003919F5" w:rsidP="000104B5">
      <w:pPr>
        <w:ind w:left="708"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проезд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стоянка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автомашин,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мотоциклов,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(кроме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транзитных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пользования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предназначенных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объекта);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ходить,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сидеть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лежать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(исключая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луговые),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устраивать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игры;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разжигать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костры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нарушать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противопожарной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охраны;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подвешивать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гамаки,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качели,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веревки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сушки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белья,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забивать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стволы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гвозди,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прикреплять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рекламные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щиты,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электропровода,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электрогирлянды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лампочек,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колючую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проволоку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могут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повредить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деревьям;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добывать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смолу,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делать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надрезы,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надписи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наносить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механические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повреждения;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цветы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ломать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ветви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кустарников;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Планирование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хозяйственной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деятельности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занятых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насаждениями,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предусматривать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проведение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мероприятий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сохранению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градостроительными,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санитарными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экологическими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правилами.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вырубкой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(уничтожением)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субъект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хозяйственной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деятельности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должен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получить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порубочный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билет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внести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плату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проведение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компенсационного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уничтожении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(далее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плата),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исчисляется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Порядке,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прилагаемом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Закону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Краснодарского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23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апреля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2013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N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2695-КЗ.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несанкционированной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вырубке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(уничтожении)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плата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рассчитывается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пятикратном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размере.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несанкционированном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повреждении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кустарников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обрезке)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плата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рассчитывается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двукратном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размере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повреждении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30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процентов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(включительно)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пятикратном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размере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повреждении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30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процентов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3.4.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Оформление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порубочного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билета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Оформление,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выдача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учёт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порубочных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билетов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производятся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административным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регламентом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предоставления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муниципальной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услуги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"Выдача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порубочного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билета»,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утверждаемым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администрацией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Администрация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ведет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оформленных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порубочных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билетов.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устранения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аварийных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чрезвычайных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ситуаций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обрезка,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вырубка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(уничтожение)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может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оформления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порубочного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билета,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должен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оформлен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течение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пяти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дней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дня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окончания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произведенных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Если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уничтожение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связано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вырубкой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аварийно-опасных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деревьев,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сухостойных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кустарников,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мероприятий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предупреждению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ликвидации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аварийных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чрезвычайных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ситуаций,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субъект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хозяйственной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деятельности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освобождается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обязанности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платы.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случае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проведения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уходных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особо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охраняемой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природной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собственники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землепользователи,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землевладельцы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арендаторы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согласовывают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проведение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lastRenderedPageBreak/>
        <w:t>указанных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уполномоченным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органом,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ведении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находится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особо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охраняемая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природная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Обо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всех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производимых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устранению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ликвидации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аварийных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чрезвычайных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ситуаций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обрезку,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вырубку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(уничтожение)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обязаны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проинформировать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администрацию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района.</w:t>
      </w:r>
    </w:p>
    <w:p w:rsidR="003919F5" w:rsidRPr="003919F5" w:rsidRDefault="00415216" w:rsidP="000104B5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Основанием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санитарной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3919F5" w:rsidRPr="003919F5">
        <w:rPr>
          <w:rFonts w:ascii="Arial" w:hAnsi="Arial" w:cs="Arial"/>
          <w:sz w:val="24"/>
          <w:szCs w:val="24"/>
        </w:rPr>
        <w:t>рубки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являющихся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сухостойными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деревьев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кустарников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является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акт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их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обследования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местной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администрацией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поселения,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привлечением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специалиста,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обладающего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необходимыми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профессиональными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знаниями.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Если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вырубка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(уничтожение)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повреждение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связаны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санитарной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рубкой,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санитарной,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омолаживающей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формовочной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обрезкой,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субъект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хозяйственной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деятельности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освобождается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обязанности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платы.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Акты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обследования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подлежат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санитарной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рубке,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санитарной,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омолаживающей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формовочной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обрезке,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являются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общедоступными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публикуются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официальных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сайтах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самоуправления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"Интернет".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3.5.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Компенсационное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озеленение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случае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уничтожения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компенсационное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земли,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где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они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уничтожены,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причем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количество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единиц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растений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занимаемая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уменьшены,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либо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компенсационное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земли,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где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уничтожены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насаждения.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случае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двойном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размере,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количеству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единиц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растительности,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формировании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администрацией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индивидуальное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жилищное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строительство,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занятых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насаждениями,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компенсационное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количестве,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равном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количеству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находящихся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указанных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счет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бюджета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Компенсационное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ближайший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сезон,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подходящий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(посева)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позднее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дня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уничтожения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Видовой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состав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возраст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высаживаемых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порядке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компенсационного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устанавливаются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администрацией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Параметры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посадочного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субтропических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растений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1,5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1,0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x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0,8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субтропических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растений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длина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окружности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ствола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8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3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0,5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x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0,4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хвойных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1,5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1,7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0,8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x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0,6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1-й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длина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окружности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ствола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8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0,5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x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0,4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2-й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длина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окружности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ствола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8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0,5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x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0,4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3-й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длина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окружности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ствола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8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0,5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x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0,4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кустарников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0,3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Длина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окружности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ствола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измеряется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высоте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1,3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1,5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2.5.7.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Создание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застройки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может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рассматриваться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компенсационное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озеленение.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3.6.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lastRenderedPageBreak/>
        <w:t>Учет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ведется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целях: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эффективного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определения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обеспеченности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насаждениями;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осуществления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контроля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состоянием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насаждений;</w:t>
      </w:r>
    </w:p>
    <w:p w:rsidR="003919F5" w:rsidRPr="003919F5" w:rsidRDefault="003919F5" w:rsidP="000104B5">
      <w:pPr>
        <w:ind w:left="708"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своевременного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выявления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аварийно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опасных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деревьев,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сухостойных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кустарников,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принятия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решений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вырубке;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определения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ущерба,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нанесенного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насаждениям;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сбора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расчета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составляющих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компенсационную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стоимость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объема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компенсационного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Учет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ведется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основании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данных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инвентаризации.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Инвентаризация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проводится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один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лет.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Проведение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инвентаризации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администрацией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основании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издаваемых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администрацией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муниципальных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вопросам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проведения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инвентаризации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Администрацией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проведение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инвентаризации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находящихся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муниципальной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собственности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находящихся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государственной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собственности,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распоряжение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разграничения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государственной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собственности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землю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осуществляют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самоуправления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Администрация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ведет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реестр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содержит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информацию: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занятых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насаждениями;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об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целевом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назначении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участков;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характеристике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насаждений: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жизненной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принадлежности,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возрасте,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природоохранном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статусе.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Реестр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официальном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интернет-портале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администрации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поселения.</w:t>
      </w:r>
      <w:bookmarkEnd w:id="6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bookmarkStart w:id="7" w:name="sub_1226"/>
      <w:r w:rsidRPr="003919F5">
        <w:rPr>
          <w:rFonts w:ascii="Arial" w:hAnsi="Arial" w:cs="Arial"/>
          <w:sz w:val="24"/>
          <w:szCs w:val="24"/>
        </w:rPr>
        <w:t>4.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Малые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формы</w:t>
      </w:r>
      <w:r w:rsidR="00415216">
        <w:rPr>
          <w:rFonts w:ascii="Arial" w:hAnsi="Arial" w:cs="Arial"/>
          <w:sz w:val="24"/>
          <w:szCs w:val="24"/>
        </w:rPr>
        <w:t xml:space="preserve"> </w:t>
      </w:r>
      <w:bookmarkEnd w:id="7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малым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(далее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МАФ)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относятся: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монументально-декоративного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оформления;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малые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садово-парковой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архитектуры;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оформления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различных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озеленения;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устройства;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детское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игровое,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спортивно-развивающее,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спортивное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инклюзивное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спортивно-развивающее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инклюзивное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спортивное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отдыха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взрослого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населения;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коммунально-бытовое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оборудование;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осветительное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оборудование;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ограждения;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городская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уличная,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садово-парковая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мебель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(далее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уличная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мебель);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дополняющие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композицию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ансамбля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застройки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посещаемых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жителями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туристами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центров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притяжения,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центре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пункта,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исторической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застройки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культурного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наследия,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внешний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облик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МАФ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должен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требованиям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архитектурно-градостроительному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облику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приложениями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1-4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настоящих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Правил.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lastRenderedPageBreak/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коммуникаций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типы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МАФ: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освещения;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скамьи,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предполагающие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длительное,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комфортное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сидение;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цветочницы,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вазоны,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кашпо;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информационные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стенды;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защиты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наезда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автомобилей);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столы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настольных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игр;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урны.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МАФ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учитывать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благоустраиваемой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процессы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процессы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ремонта.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Строительство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монументально-декоративного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оформления,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</w:t>
      </w:r>
      <w:proofErr w:type="gramStart"/>
      <w:r w:rsidRPr="003919F5">
        <w:rPr>
          <w:rFonts w:ascii="Arial" w:hAnsi="Arial" w:cs="Arial"/>
          <w:sz w:val="24"/>
          <w:szCs w:val="24"/>
        </w:rPr>
        <w:t>ств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</w:t>
      </w:r>
      <w:proofErr w:type="gramEnd"/>
      <w:r w:rsidRPr="003919F5">
        <w:rPr>
          <w:rFonts w:ascii="Arial" w:hAnsi="Arial" w:cs="Arial"/>
          <w:sz w:val="24"/>
          <w:szCs w:val="24"/>
        </w:rPr>
        <w:t>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оформления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мобильного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вертикального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мебели,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коммунально-бытового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пользования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согласованию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уполномоченными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органами.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4.1.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произведений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монументального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искусства,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декоративных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Произведения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монументального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искусства,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малые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декоративные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находиться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исправном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состоянии,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промываться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случае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наличия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загрязнений,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окрашиваться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изменении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цветовой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гаммы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ходе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воздействия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факторов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окружающей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среды.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произведений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монументального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искусства,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(далее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правообладателями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границах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предоставленных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пользования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лицом,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органом,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ответственными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данной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случае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если,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является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культурного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наследия,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обязательством,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выдаваемом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законодательством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Российской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Федерации.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Установка,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демонтаж,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восстановление,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изменение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внешнего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изменение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стилистического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цветового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решения,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выбор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подсветки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учетом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только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проектам,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согласованным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администрацией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целях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сохранения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лицом,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органом,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ответственными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данной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либо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органом,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ответственным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обязательством,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проводятся: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регулярное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визуальное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обследование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объектов;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объектов;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ремонт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Регулярные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визуальные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обследования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проводятся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ежемесячно.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ходе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обследований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контроль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состояние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целом,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Работы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проводить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двух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год,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исключением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температуре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градусов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выше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нуля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отсутствии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осадков.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Состав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включает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сезонные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расчистки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промывки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загрязнений,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восполнение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утрат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красочного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слоя.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состав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ремонту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входит: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восполнение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шовного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заполнения;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расчистка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нанесение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красочного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слоя;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устранение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деформаций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повреждений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(ремонт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lastRenderedPageBreak/>
        <w:t>сколов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обломов,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шелушения,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выкрашивания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дефектов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покрытий),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исправление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кромок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устранение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повреждений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бордюров;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замена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конструктивных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Восполнение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шовного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заполнения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–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направленный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герметизацию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межблочных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межплиточных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швов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путем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заполнения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герметиками.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Расчистка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нанесение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красочного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слоя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(изменение,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неоднородность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цвета,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отслоение,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отшелушивание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т.п.).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Деревянные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металлические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подлежат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окраске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соответствующими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типами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краски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год.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Устранение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деформаций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повреждений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(ремонт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сколов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обломов,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дефектов)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исправление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кромок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устранение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повреждений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бордюров,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замена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конструктивных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случае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выявления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ходе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ежемесячных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осмотров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планом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допускается: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использовать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назначению;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развешивать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наклеивать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любую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информационно-печатную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продукцию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наносить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граффити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надписи;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ломать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повреждать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конструктивные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элементы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bookmarkStart w:id="8" w:name="sub_102650"/>
      <w:r w:rsidRPr="003919F5">
        <w:rPr>
          <w:rFonts w:ascii="Arial" w:hAnsi="Arial" w:cs="Arial"/>
          <w:sz w:val="24"/>
          <w:szCs w:val="24"/>
        </w:rPr>
        <w:t>5.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Уличное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коммунально-бытовое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bookmarkStart w:id="9" w:name="sub_10265"/>
      <w:bookmarkEnd w:id="8"/>
      <w:r w:rsidRPr="003919F5">
        <w:rPr>
          <w:rFonts w:ascii="Arial" w:hAnsi="Arial" w:cs="Arial"/>
          <w:sz w:val="24"/>
          <w:szCs w:val="24"/>
        </w:rPr>
        <w:t>Уличное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коммунально-бытовое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обычно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представлено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различными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мусоросборников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урнами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сбора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мусора.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bookmarkStart w:id="10" w:name="sub_102651"/>
      <w:bookmarkEnd w:id="9"/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сбора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бытового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площадях,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рекреации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применять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малогабаритные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(малые)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0,5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куб.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(или)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урны,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устанавливая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входов: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торговли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питания,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учреждения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назначения,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(вокзалы).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Интервал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расстановке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(без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учета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обязательной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расстановки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вышеперечисленных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может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составлять: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основных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коммуникациях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60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муниципального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образования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100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рекреации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расстановку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предусматривать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скамей,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некапитальных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нестационарных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уличного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ориентированных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продажу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продуктов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питания.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Кроме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того,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устанавливать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остановках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транспорта.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всех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случаях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предусматривать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расстановку,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мешающую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передвижению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инвалидных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колясок.</w:t>
      </w:r>
      <w:bookmarkStart w:id="11" w:name="sub_102660"/>
      <w:bookmarkEnd w:id="10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выбирать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рельефным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текстурированием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перфорированием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защиты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графического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вандализма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козырьком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защиты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осадков.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применение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вставных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ведер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мешков.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bookmarkStart w:id="12" w:name="sub_10266"/>
      <w:bookmarkEnd w:id="11"/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уличному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техническому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относятся: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укрытия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таксофонов,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почтовые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ящики,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автоматы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продаже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торговые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палатки,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инженерного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(подъемные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инвалидных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колясок,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смотровые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люки,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решетки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дождеприемных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колодцев,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вентиляционные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шахты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подземных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коммуникаций,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шкафы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телефонной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связи).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bookmarkStart w:id="13" w:name="sub_102661"/>
      <w:bookmarkEnd w:id="12"/>
      <w:r w:rsidRPr="003919F5">
        <w:rPr>
          <w:rFonts w:ascii="Arial" w:hAnsi="Arial" w:cs="Arial"/>
          <w:sz w:val="24"/>
          <w:szCs w:val="24"/>
        </w:rPr>
        <w:t>Установка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уличного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удобный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подход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правилам.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инженерного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противоречить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условиям,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крышки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люков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смотровых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колодцев,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коммуникаций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т.ч.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переходов),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выполнены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одном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уровне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перепад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должен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превышать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зазоры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между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люка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lastRenderedPageBreak/>
        <w:t>мм,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отклонение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решетки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дождеприемника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относительно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уровня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лотка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3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см;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вентиляционные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шахты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решетками.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bookmarkStart w:id="14" w:name="sub_10267"/>
      <w:bookmarkEnd w:id="13"/>
      <w:r w:rsidRPr="003919F5">
        <w:rPr>
          <w:rFonts w:ascii="Arial" w:hAnsi="Arial" w:cs="Arial"/>
          <w:sz w:val="24"/>
          <w:szCs w:val="24"/>
        </w:rPr>
        <w:t>Оформление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инженерного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оборудования</w:t>
      </w:r>
      <w:bookmarkEnd w:id="14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выполнять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нарушения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уровня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формируемой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ухудшения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условий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передвижения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условий.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bookmarkStart w:id="15" w:name="sub_1227"/>
      <w:r w:rsidRPr="003919F5">
        <w:rPr>
          <w:rFonts w:ascii="Arial" w:hAnsi="Arial" w:cs="Arial"/>
          <w:sz w:val="24"/>
          <w:szCs w:val="24"/>
        </w:rPr>
        <w:t>6.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коммуникаций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аллей,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дорожек,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тропинок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Покрытия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обеспечивают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условия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безопасного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комфортного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передвижения,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формируют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архитектурно-художественный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облик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среды.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целей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применяются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покрытий: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твердые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(капитальные)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монолитные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сборные,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выполняемые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асфальтобетона,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цементобетона</w:t>
      </w:r>
      <w:proofErr w:type="spellEnd"/>
      <w:r w:rsidRPr="003919F5">
        <w:rPr>
          <w:rFonts w:ascii="Arial" w:hAnsi="Arial" w:cs="Arial"/>
          <w:sz w:val="24"/>
          <w:szCs w:val="24"/>
        </w:rPr>
        <w:t>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камня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т.п.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материалов;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мягкие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(некапитальные)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выполняемые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природных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искусственных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сыпучих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(песок,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щебень,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гранитные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высевки,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керамзит,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резиновая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крошка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др.),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находящихся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естественном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состоянии,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сухих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смесях,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уплотненных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укрепленных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вяжущими;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газонные,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выполняемые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специальным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технологиям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подготовки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травяного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покрова;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комбинированные,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представляющие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сочетания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указанных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выше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(например,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плитка,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утопленная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т.п.).</w:t>
      </w:r>
      <w:proofErr w:type="gramEnd"/>
    </w:p>
    <w:bookmarkEnd w:id="15"/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качественные,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долговечные,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экологичные</w:t>
      </w:r>
      <w:proofErr w:type="spellEnd"/>
      <w:r w:rsidRPr="003919F5">
        <w:rPr>
          <w:rFonts w:ascii="Arial" w:hAnsi="Arial" w:cs="Arial"/>
          <w:sz w:val="24"/>
          <w:szCs w:val="24"/>
        </w:rPr>
        <w:t>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удобные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эксплуатации,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устойчивые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материалы;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применять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сочетающиеся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комбинации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разделения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функциональных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преимущественно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естественные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дорожек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природных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зонах;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упорядочить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раскладку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разноформатных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типов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применять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современные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методы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кладки,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нейтральные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оттенки;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усиленное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плиточное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направлений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спецтехники,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исключить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направлений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крупноформатной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плитки;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ориентацию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раскладки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траекторией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направления.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Твердые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устанавливаются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шероховатой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поверхностью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коэффициентом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сцепления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сухом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состоянии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0,6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мокром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0,4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применение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качестве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кафельной,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метлахской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плитки,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гладких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отполированных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плит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искусственного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естественного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камня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коммуникаций,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наземных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подземных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переходах,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ступенях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лестниц,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крылец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зданий.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Проектирование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аллей,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дорожек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тропинок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назначения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(далее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коммуникации)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согласованию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уполномоченными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органами.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проектировании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системы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коммуникаций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минимальное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количество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пересечений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коммуникаций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коммуникациями,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непрерывность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системы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коммуникаций,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возможность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безопасного,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беспрепятственного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удобного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передвижения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людей,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включая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МНГ.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планировочной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предусматривать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беспрепятственный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доступ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зданиям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сооружениям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МГН,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lastRenderedPageBreak/>
        <w:t>инвалидов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граждан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ограниченными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возможностями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передвижения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сопровождающих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59.13330.2020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«Свод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Доступность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маломобильных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населения.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СНиП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35-01-2001».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перечень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коммуникаций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включать: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сопряжения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осветительное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малые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формы.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Пешеходные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составе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активно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используемых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целях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избежания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скопления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людей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предусматривать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шириной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метров.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предусматривать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радиусы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поворота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(закругления).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Пешеходные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коммуникации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составе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предусмотреть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хорошо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просматриваемыми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освещенными.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планировании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коммуникаций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создание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кратковременного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отдыха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МГН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(например,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скамьи).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направлениях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«карманы»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скамеек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вдоль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направления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шириной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4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располагать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вблизи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скамеек,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либо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напротив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смещением;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скамейки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вдоль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направления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ширине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4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скамейки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расстоянии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0,5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пути;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Запрещено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скамейки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шириной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4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«карманов».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создании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основных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коммуникаций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организовывать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систему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водоотведения.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предусматривать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уклон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обеспечивающий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водоразделах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наличии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системы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дождевой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канализации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назначать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4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промилле;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отсутствии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системы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дождевой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канализации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промилле.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Максимальные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уклоны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назначать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зависимости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условий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движения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пешеходов.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7.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Велодорожки.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перечень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велодорожек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включать: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тип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сопряжения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велодорожки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территориями.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велодорожках,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размещаемых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вдоль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предусматривать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рекреационного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назначения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озеленение.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эффективного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велосипедных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коммуникаций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предусматривать: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маршруты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велодорожек,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интегрированные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единую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замкнутую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систему;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комфортные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безопасные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пересечения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веломаршрутов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перекрестках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автомобильными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коммуникациями;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организацию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безбарьерной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перепада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маршруте;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предусматривать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ширину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односторонней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велодорожки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–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1,2-2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двухсторонней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-2,5-4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безопасные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велопарковки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транспортно-пересадочных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узлов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остановок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внеуличного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транспорта;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парковых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около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социальных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около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крупных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торговли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рынков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парковки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велосипедов.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устройстве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велопарковок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рационально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пространство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lastRenderedPageBreak/>
        <w:t>хранения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велосипедов,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стилистическое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колористическое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единство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данной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устройстве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велопарковки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восприимчивые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погодным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условиям,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организовывать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компоновочные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блоки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скамейкой,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клумбой,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осветительным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прибором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т.п.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8.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Бортовые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камни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стыке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устанавливать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бортовые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камни.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Бортовые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камни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устанавливать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нормативным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превышением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уровнем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150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сохраняться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случае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ремонта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покрытий.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сопряжении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коммуникаций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можно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устанавливать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садовый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борт,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дающий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превышение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уровнем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50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расстоянии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0,5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что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защищает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предотвращает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попадание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грязи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растительного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увеличивая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службы.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возможно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естественных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(кирпич,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валуны,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керамический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борт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т.п.)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оформления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примыкания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различных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типов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9.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Уличная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мебель.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уличной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мебели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относятся: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различные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скамей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отдыха,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размещаемые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пространств,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рекреаций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дворов,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скамей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столов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настольных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игр,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летних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кафе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отдыха.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Установка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скамей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фундамент.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отдыха,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лесопарках,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скамей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мягкие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покрытия.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наличии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фундамента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выступление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поверхностью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земли.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скамьи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отдыха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взрослого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человека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уровня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плоскости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сиденья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принимается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пределах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420-480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мм.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скамьи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отдыха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выполняются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преимущественно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различными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водоустойчивой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обработки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(предпочтительно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пропиткой).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уличной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мебели: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выбирать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скамьи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спинками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рекреационного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назначения,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скамьи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спинками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поручнями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дворовых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скамьи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спинок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поручней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транзитных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Количество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размещаемой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мебели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муниципального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образования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определяется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зависимости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функционального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назначения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количества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посетителей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этой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10.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Создание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относятся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фонтаны,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питьевые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фонтанчики.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целях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создания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центров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притяжения,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комфортной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повышения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художественной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выразительности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застройки,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увлажнения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воздуха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улучшения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микроклимата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востребованные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жителями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устройствами.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всех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снабжать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водосливными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трубами,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отводящими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избыток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дренажную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ливневую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канализацию.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Питьевые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фонтанчики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отдыха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спортивных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площадках.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питьевого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фонтанчика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подход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составлять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90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взрослых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70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детей.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Декоративные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водоемы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сооружаются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рельефа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ровной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сочетании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газоном,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плиточным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покрытием,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цветниками,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древесно-</w:t>
      </w:r>
      <w:r w:rsidRPr="003919F5">
        <w:rPr>
          <w:rFonts w:ascii="Arial" w:hAnsi="Arial" w:cs="Arial"/>
          <w:sz w:val="24"/>
          <w:szCs w:val="24"/>
        </w:rPr>
        <w:lastRenderedPageBreak/>
        <w:t>кустарниковыми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посадками.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водоема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делается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гладким,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удобным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очистки.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приемов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цветового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светового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оформления.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11.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спортивных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bookmarkStart w:id="16" w:name="100258"/>
      <w:bookmarkStart w:id="17" w:name="100259"/>
      <w:bookmarkStart w:id="18" w:name="100266"/>
      <w:bookmarkEnd w:id="16"/>
      <w:bookmarkEnd w:id="17"/>
      <w:bookmarkEnd w:id="18"/>
      <w:r w:rsidRPr="003919F5">
        <w:rPr>
          <w:rFonts w:ascii="Arial" w:hAnsi="Arial" w:cs="Arial"/>
          <w:sz w:val="24"/>
          <w:szCs w:val="24"/>
        </w:rPr>
        <w:t>Необходимо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создание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достаточного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количества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различных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свободного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всеми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категориями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каждой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дворовой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bookmarkStart w:id="19" w:name="100267"/>
      <w:bookmarkStart w:id="20" w:name="100286"/>
      <w:bookmarkEnd w:id="19"/>
      <w:bookmarkEnd w:id="20"/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могут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организованы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различных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возрастных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жителей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пункта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комплексы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игровых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спортивных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зонированием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возрастным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интересам,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учетом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особенностей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здоровья.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bookmarkStart w:id="21" w:name="100287"/>
      <w:bookmarkStart w:id="22" w:name="100288"/>
      <w:bookmarkEnd w:id="21"/>
      <w:bookmarkEnd w:id="22"/>
      <w:proofErr w:type="gramStart"/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создавать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большим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разнообразием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функциональных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возможностей,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универсальное,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многофункциональное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(совмещающее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функции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нескольких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типов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оборудования),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инклюзивное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предусматривающее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возможность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совместного,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людьми,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отсутствуют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ограничения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здоровья,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препятствующие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физической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активности,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людьми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ограниченными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возможностями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здоровья,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что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позволяет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меньших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затратах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большую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пропускную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способность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большую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привлекательность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площадки.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bookmarkStart w:id="23" w:name="100289"/>
      <w:bookmarkStart w:id="24" w:name="100290"/>
      <w:bookmarkEnd w:id="23"/>
      <w:bookmarkEnd w:id="24"/>
      <w:proofErr w:type="gramStart"/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каждой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устанавливать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информационные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таблички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сведениями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возрастных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предназначена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пользования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включая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ограничения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росту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весу,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номерами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телефонов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службы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спасения,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скорой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помощи,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контактными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данными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осуществляющего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эксплуатацию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обращаться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случае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неисправности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поломки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площадки.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bookmarkStart w:id="25" w:name="100291"/>
      <w:bookmarkEnd w:id="25"/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дворовых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пункта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могут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размещаться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видов: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детские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игровые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детские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спортивные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спортивные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детские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инклюзивные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инклюзивные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спортивные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занятий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активными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скейтплощадки</w:t>
      </w:r>
      <w:proofErr w:type="spellEnd"/>
      <w:r w:rsidRPr="003919F5">
        <w:rPr>
          <w:rFonts w:ascii="Arial" w:hAnsi="Arial" w:cs="Arial"/>
          <w:sz w:val="24"/>
          <w:szCs w:val="24"/>
        </w:rPr>
        <w:t>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11.1.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Детские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предназначены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игр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активного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отдыха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возрастов: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преддошкольного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3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лет),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дошкольного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7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лет),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младшего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среднего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школьного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возраста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(7-12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лет),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подростков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(12-16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лет).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Расстояние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окон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границ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составлять: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дошкольного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возраста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м,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младшего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среднего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школьного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возраста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м,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комплексных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игровых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40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м,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спортивно-игровых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комплексов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100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игр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назначения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проектируются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расчета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0,5-0,7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кв.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жителя.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условия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проектируются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зависимости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возрастных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застройки.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lastRenderedPageBreak/>
        <w:t>Соседствующие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детские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взрослые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разделять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густыми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посадками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(или)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декоративными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стенками.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Обязательный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перечень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включает: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информационные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стенды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(таблички),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травмоопасные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сопряжения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газоном,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игровое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скамьи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урны,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осветительное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Мягкие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(песчаное,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уплотненное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песчаное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грунтовом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основании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гравийной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крошке,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мягкое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резиновое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мягкое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синтетическое)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предусматриваются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игрового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сопряжения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применяются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садовые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бортовые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камни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скошенными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закругленными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краями.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Детские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озеленяются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посадками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кустарника,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учетом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инсоляции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течение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светового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дня.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Размещение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игрового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проектируется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учетом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нормативных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параметров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безопасности.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спортивно-игровых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комплексов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оборудуются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стендом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пользования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спортивно-игровым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оборудованием.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Осветительное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функционировать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режиме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площадка.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осветительного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высоте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2,5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Входы,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выходы,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эвакуационные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проходы,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предназначенные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работников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службы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спасения,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скорой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помощи,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службы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эксплуатации,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всегда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доступны,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открыты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свободны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препятствий.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целях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безопасности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отгорожены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транзитного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движения,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разворотных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гостевых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стоянок,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предназначенных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Минимальное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расстояние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метров,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разворотных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конечных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остановках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маршрутов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пассажирского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50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метров.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Покрытие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приземления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состоять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обеспечивающего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безопасное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приземление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падении.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загрязнений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глины.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песка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должен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составлять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0,2-2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миллиметра,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гравия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2-8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миллиметров.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насаждениями,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применение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растений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колючками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ядовитыми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плодами.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проектировании,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реконструкции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предусматривать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программно-технических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комплексов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видеонаблюдения,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подключение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требованиями,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уполномоченным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органом.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изолировать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транзитного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движения.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организовывать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подходы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условиях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существующей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застройки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подход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площадкам,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устанавливать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искусственные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неровности,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предназначенные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принудительного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снижения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скорости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водителями.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11.2.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спортивных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Спортивные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предназначены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занятий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физкультурой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всех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возрастных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они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проектируются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составе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рекреационного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назначения,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спортивных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общеобразовательных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школ.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Разработка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спортивных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ведется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зависимости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lastRenderedPageBreak/>
        <w:t>Спортивное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представлено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игровыми,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физкультурно-оздоровительными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устройствами,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(или)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комплексами.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Спортивное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предназначено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всех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возрастных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спортивных,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физкультурных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либо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специально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коммуникациях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(тропы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здоровья)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составе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рекреаций.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Спортивное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физкультурных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снарядов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тренажеров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заводского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изготовления,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сертифицированным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требованиям,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данного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оборудования.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Расстояние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границы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хранения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легковых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автомобилей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действующим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санитарным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нормам.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Планировка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обустройство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спортивных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приспособления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беспрепятственного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доступа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инвалидами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маломобильными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Минимальное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расстояние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границ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спортплощадок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окон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40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зависимости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шумовых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характеристик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Обязательный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перечень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спортивной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включает: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мягкие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спортивное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Озеленение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размещают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периметру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спортивной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высаживая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быстрорастущие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расстоянии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применяются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кустарники,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имеющие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блестящие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листья,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дающие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большое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количество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летящих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семян,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обильно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плодоносящих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сбрасывающих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листву.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спортивной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площадки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возможно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применять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вертикальное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озеленение.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Спортивные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оборудуются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сетчатым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высотой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2,5-3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примыкания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спортивных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высотой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1,2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12.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выгула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животных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выгула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домашних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размещаться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свободных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пределами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второго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поясов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санитарной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источников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питьевого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водоснабжения.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Проектирование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выгула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собак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порядке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соблюдением,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планировочных,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санитарных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природоохранных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Расстояние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границы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окон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принимается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учреждений,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школ,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детских,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спортивных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отдыха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40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Перечень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выгула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включает: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различные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специальное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тренировочное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навес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предназначенной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владельцев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собак,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скамья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(скамьи),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(урны),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ящик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одноразовых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пакетов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фекальной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урной,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осветительное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информационное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предназначенной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выгула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предусматривается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выровненная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поверхность,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обеспечивающая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хороший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дренаж,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травмирующая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конечности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(газонное,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песчаное,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песчано-земляное),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удобство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регулярной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обновления.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предназначенной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владельцев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проектируется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комбинированным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(плитка,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утопленная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др.).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Подход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Ограждение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выгула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высотой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2,0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Расстояние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между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секциями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нижним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позволять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животному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покинуть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причинить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себе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травму.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lastRenderedPageBreak/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информационный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стенд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пользования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площадкой.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Озеленение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проектируется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периметральных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посадок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кустарника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изгороди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вертикального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дрессировки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собак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размещаются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удалении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застройки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назначения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50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13.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Контейнерные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сбора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размещаться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санитарных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примыкать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проездам,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мешать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транспорта.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обособленном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(вдали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проездов)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предусматривается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возможность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удобного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подъезда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очистки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наличия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разворотных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располагают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затенения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(прилегающей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застройкой,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навесами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посадками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насаждений).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Планировка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обустройство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приспособления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беспрепятственного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доступа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инвалидами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маломобильными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назначения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проектируются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расчета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0,03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кв.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жителя.</w:t>
      </w:r>
    </w:p>
    <w:p w:rsidR="003919F5" w:rsidRPr="003919F5" w:rsidRDefault="00415216" w:rsidP="000104B5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Обязательный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перечень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элементов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благоустройства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территории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площадке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установки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контейнеров,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бункеров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включает: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твердые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виды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покрытия;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элементы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сопряжения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поверхности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площадки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прилегающими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территориями;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контейнеры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сбора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мусора,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том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числе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сбора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люминесцентных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ламп,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бытовых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химических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источников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тока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(батареек);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осветительное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оборудование.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Функционирование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осветительного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устанавливают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режиме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высотой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опор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3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Контейнерная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иметь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сторон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высотой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1,5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метров,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асфальтовое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бетонное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уклоном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сторону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подъездной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покрытием.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Уклон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устанавливать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составляющим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5-10%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сторону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чтобы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застаивания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скатывания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контейнера.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изготовление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закрытого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типа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индивидуальным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проектам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(эскизам),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разработанным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согласованным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порядке.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должен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график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вывоза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указанием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наименования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контактных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телефонов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вывоз.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14.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района,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указателей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наименованиями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номерами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вывесок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Правила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информационных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(щитов,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стендов,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знаков,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указателей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наименованиями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номерами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вывесок,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учрежденческих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досок,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навигации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информации),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графических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предусмотреть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отдельные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положения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части: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информационных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графических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исторической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застройкой,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являющихся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культурного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наследия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федерального,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регионального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значения;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lastRenderedPageBreak/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рекламных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крупноформатных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(или)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рекламных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конструкций;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оформления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информационных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(щитов,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стендов),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возводимых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капитального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строительства,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выполнении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дворовых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оформлении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информационных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(щитов,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стендов)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отношении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реализуемых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рамках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национальных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федеральных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применять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единый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визуальный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стиль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соответствующих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национальных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федеральных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проектов.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Размещение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афиш,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объявлений,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листовок,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плакатов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информационного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характера,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разрешено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специально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отведенных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администрацией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этих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целей.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относятся: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1)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доски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расклейки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объявлений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информационного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агитационного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характера,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пользования,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имущества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многоквартирного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ведомственных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2)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знаки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адресации;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3)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информационных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указателей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ориентирования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городе: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указатели,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аншлаги,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расписания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движения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пассажирского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транспорта;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4)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проведении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аварийных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размещаемые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целях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безопасности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информирования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населения;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5)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инфраструктуры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достопримечательностях,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музеях,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ансамблях,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садово-парковых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комплексах,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сооружениях,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являющихся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коммерческими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предприятиями,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представляющих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культурную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ценность;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6)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предназначенные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исключительно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праздничного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оформления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города,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различного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декоративные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(мягкое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стяговое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оформление,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флаги,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световые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транспаранты-перетяжки,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настенные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панно,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гирлянды);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7)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указатели,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управлении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движением,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указатели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ориентирования,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знаки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движения,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знаки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направления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движения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цветографическими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схемами;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8)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информационные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стелы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автозаправочных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автогазозаправочных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станциях;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9)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вывеска,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информирующая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предприятии,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находящемся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внутри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14.1.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вывески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Перед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вывески,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получить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согласование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управления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градостроительства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администрации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образования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единого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цветового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стилевого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решения.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информационного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характера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наименовании,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нахождения,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деятельности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целях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информирования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потребителей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(третьих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собственник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законный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владелец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помещений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вправе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разместить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только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одну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настенную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вывеску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одном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одной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плоскости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единой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настенными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вывесками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данном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одном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цветовом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решении.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плакатов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информационного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исключением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вывески.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lastRenderedPageBreak/>
        <w:t>Расположение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настенной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вывески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параметрам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занимаемого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помещения.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Вывеска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входом,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между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этажами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(если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занимаемый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этаж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первый),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либо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окнами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соответствующего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этажа,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где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занимаемое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помещение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(если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занимаемый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этаж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первый).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Окраска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декоративными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пленками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остекления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замена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остекления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световыми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коробами,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содержащими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информационного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характера,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допускаются.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Максимальная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всех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вывесок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одном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строении,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может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превышать: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10%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случае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если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50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кв</w:t>
      </w:r>
      <w:proofErr w:type="gramStart"/>
      <w:r w:rsidRPr="003919F5">
        <w:rPr>
          <w:rFonts w:ascii="Arial" w:hAnsi="Arial" w:cs="Arial"/>
          <w:sz w:val="24"/>
          <w:szCs w:val="24"/>
        </w:rPr>
        <w:t>.м</w:t>
      </w:r>
      <w:proofErr w:type="gramEnd"/>
      <w:r w:rsidRPr="003919F5">
        <w:rPr>
          <w:rFonts w:ascii="Arial" w:hAnsi="Arial" w:cs="Arial"/>
          <w:sz w:val="24"/>
          <w:szCs w:val="24"/>
        </w:rPr>
        <w:t>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10%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случае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если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составляет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50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100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кв</w:t>
      </w:r>
      <w:proofErr w:type="gramStart"/>
      <w:r w:rsidRPr="003919F5">
        <w:rPr>
          <w:rFonts w:ascii="Arial" w:hAnsi="Arial" w:cs="Arial"/>
          <w:sz w:val="24"/>
          <w:szCs w:val="24"/>
        </w:rPr>
        <w:t>.м</w:t>
      </w:r>
      <w:proofErr w:type="gramEnd"/>
      <w:r w:rsidRPr="003919F5">
        <w:rPr>
          <w:rFonts w:ascii="Arial" w:hAnsi="Arial" w:cs="Arial"/>
          <w:sz w:val="24"/>
          <w:szCs w:val="24"/>
        </w:rPr>
        <w:t>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3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5%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случае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если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составляет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100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кв.м.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организована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подсветка.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Подсветка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иметь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немерцающий,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приглушенный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создавать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прямых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направленных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лучей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помещений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безопасность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участников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движения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целом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отвечать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санитарным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нормам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СанПиН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2.2.1/2.1.1.1278-03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«Гигиенические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естественному,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искусственному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совмещенному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зданий».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Подсветка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светодинамическим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мерцающим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эффектами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внутренняя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(встроенная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конструкцию)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подсветка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информационной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вывески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баннерной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ткани.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14.2.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наружной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рекламы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Размещение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рекламных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Государственным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стандартом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РФ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ГОСТ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Р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52044-2003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«Наружная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реклама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автомобильных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городских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поселений.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наружной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рекламы.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размещения»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(принят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постановлением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Госстандарта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РФ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22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апреля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2003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N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124-ст).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эксплуатация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рекламных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разрешения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запрещена.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Рекламные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эксплуатироваться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технической,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случае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документации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соответствующие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рекламные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законодательством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Российской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Федерации.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Рекламные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надлежащем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состоянии.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Надлежащее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состояние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рекламных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подразумевает: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целостность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рекламных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конструкций;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недопущение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факта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отсутствия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рекламной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рекламной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отсутствие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механических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повреждений;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отсутствие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порывов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рекламных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полотен;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наличие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покрашенного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каркаса;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отсутствие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ржавчины,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коррозии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грязи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всех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рекламных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конструкций;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отсутствие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всех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рекламных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наклеенных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объявлений,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посторонних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надписей,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изображений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информационных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сообщений;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lastRenderedPageBreak/>
        <w:t>подсвет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рекламных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зависимости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типа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рекламных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конструкций)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темное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время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суток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графиком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уличного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Владелец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рекламной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обязан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очищать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загрязнений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принадлежащие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рекламные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необходимости,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реже: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двух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неделю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рекламные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остановочных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павильонах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ожидания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транспорта;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двух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месяц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малого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формата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(указатели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рекламными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модулями,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афишные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стенды,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афишные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стенды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тумбы,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тумбы,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пиллары</w:t>
      </w:r>
      <w:proofErr w:type="spellEnd"/>
      <w:r w:rsidRPr="003919F5">
        <w:rPr>
          <w:rFonts w:ascii="Arial" w:hAnsi="Arial" w:cs="Arial"/>
          <w:sz w:val="24"/>
          <w:szCs w:val="24"/>
        </w:rPr>
        <w:t>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пилоны);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месяц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среднего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формата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</w:t>
      </w:r>
      <w:proofErr w:type="spellStart"/>
      <w:r w:rsidRPr="003919F5">
        <w:rPr>
          <w:rFonts w:ascii="Arial" w:hAnsi="Arial" w:cs="Arial"/>
          <w:sz w:val="24"/>
          <w:szCs w:val="24"/>
        </w:rPr>
        <w:t>сити-борды</w:t>
      </w:r>
      <w:proofErr w:type="spellEnd"/>
      <w:r w:rsidRPr="003919F5">
        <w:rPr>
          <w:rFonts w:ascii="Arial" w:hAnsi="Arial" w:cs="Arial"/>
          <w:sz w:val="24"/>
          <w:szCs w:val="24"/>
        </w:rPr>
        <w:t>);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квартал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прочих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рекламных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конструкций.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14.3.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осветительных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установок,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рекламы,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вывесок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Световая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световая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реклама,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вывески,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предназначены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ориентации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водителей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автотранспорта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пространстве,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решения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светокомпозиционных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задач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учетом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гармоничности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светового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ансамбля,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противоречащего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действующим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движения.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Правообладатели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осветительных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функционального,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рекламы,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вывесок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обязаны: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1)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ежедневно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включать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наступлением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темного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времени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суток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отключать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времени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отключения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уличного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освещения;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2)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нормативную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исправном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состоянии.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нарушении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повреждении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этих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своевременный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ремонт;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3)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наружного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(кабелей,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крепления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кабелей,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распределительных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муфтовых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шкафов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наружного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освещения),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подключаемых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помощью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надлежащем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состоянии,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надрывов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(или)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отсутствия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изоляционной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оболочки,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отсутствия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покраски,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наличия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коррозии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(или)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механических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повреждений,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провеса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(или)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намотки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опоры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электропередачи;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4)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своевременное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включение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отключение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подсветки;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5)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нормативную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освещенность.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14.4.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Критерии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условия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временных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баннеров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афишами,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проведения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мероприятий</w:t>
      </w:r>
      <w:r w:rsidR="00901900">
        <w:rPr>
          <w:rFonts w:ascii="Arial" w:hAnsi="Arial" w:cs="Arial"/>
          <w:sz w:val="24"/>
          <w:szCs w:val="24"/>
        </w:rPr>
        <w:t>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Размещение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временных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баннеров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афишами,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проведения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мероприятий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только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условии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согласования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администрацией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зданиях,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сооружениях,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независимо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собственности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запрещается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эксплуатация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(рекламных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информационных):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а)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изменяющих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облик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загораживающих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лепнину,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переплеты,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колонны,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барельефы,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оконные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дверные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проемы,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колоннады,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балюстрады,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эркеры;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б)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кровле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многоквартирного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дома;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выше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уровня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перекрытия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этажа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многоквартирного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дома;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г)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(заборе);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spellStart"/>
      <w:r w:rsidRPr="003919F5">
        <w:rPr>
          <w:rFonts w:ascii="Arial" w:hAnsi="Arial" w:cs="Arial"/>
          <w:sz w:val="24"/>
          <w:szCs w:val="24"/>
        </w:rPr>
        <w:lastRenderedPageBreak/>
        <w:t>д</w:t>
      </w:r>
      <w:proofErr w:type="spellEnd"/>
      <w:r w:rsidRPr="003919F5">
        <w:rPr>
          <w:rFonts w:ascii="Arial" w:hAnsi="Arial" w:cs="Arial"/>
          <w:sz w:val="24"/>
          <w:szCs w:val="24"/>
        </w:rPr>
        <w:t>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светопрозрачных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(окон,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витрин,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панорамного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остекления)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внешней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стороны;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е)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лоджий,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балконов,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веранд,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террас.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ж)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запрещается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дорожках,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парковках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автотранспорта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пользования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конструктивных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выносные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штендеры</w:t>
      </w:r>
      <w:proofErr w:type="spellEnd"/>
      <w:r w:rsidRPr="003919F5">
        <w:rPr>
          <w:rFonts w:ascii="Arial" w:hAnsi="Arial" w:cs="Arial"/>
          <w:sz w:val="24"/>
          <w:szCs w:val="24"/>
        </w:rPr>
        <w:t>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рекламную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указывающие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местонахождение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15.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рекреационного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назначения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относятся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разновидности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пункта.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Нормируемый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(обязательный)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комплекс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назначения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новом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строительстве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реконструкции.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состав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нормируемого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(обязательного)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комплекса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вновь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возводимых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реконструируемых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назначения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входят: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хозяйственные,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пассажиров,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автомобилей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скорой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помощи,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пожарных,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аварийных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служб;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посетителей;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площадка;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коммуникации;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автостоянки;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велосипедная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парковка;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уличная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мебель;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(газон,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кустарники,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оформления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озеленения);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стационарные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парковочные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барьеры;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освещение;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знак;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урны.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Обязательный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перечень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въездных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(стелы,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памятные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знаки,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др.)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включает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себя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малые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архитектурно-художественное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освещение.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застройки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относятся: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многоквартирных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дворовые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школ,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детские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игровые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детские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спортивные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инклюзивные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детские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спортивные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инклюзивные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спортивные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автостоянок,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инженерных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коммуникаций,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складирования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выгула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дрессировки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которые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различных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сочетаниях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формируют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кварталы,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микрорайоны,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подобные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планировочной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структуры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пункта.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застройки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многоквартирными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предусматривать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(проезды),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коммуникации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(основные,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второстепенные),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lastRenderedPageBreak/>
        <w:t>(детские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игровые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дошкольного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возраста,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отдыха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взрослых,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мусоросборников,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автостоянок,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группах),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спортивных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спортивных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игровых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школьного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возраста,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выгула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дрессировки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инклюзивных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инклюзивных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спортивных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наличии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потребности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квартала,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микрорайона).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Проектирование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дворовых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жилищного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(или)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комплексного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развития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осуществлять,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исключая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дворовую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автотранспорта,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возможности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техники.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застройки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благоустройства: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различные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зависимости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функционального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назначения,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сопряжения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детское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игровое,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спортивно-развивающее,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спортивное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осветительное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МАФ.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состав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нормируемого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(обязательного)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комплекса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вновь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возводимых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реконструируемых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назначения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входят: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хозяйственные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пассажиров,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автомобилей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скорой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помощи,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пожарных,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аварийных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служб;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детская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площадка;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отдыха;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спортивная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спортивно-игровой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комплекс;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площадка;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коммуникации;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автостоянки;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велосипедная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парковка;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уличная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мебель;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(газон,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кустарники,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оформления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озеленения);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стационарные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парковочные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барьеры;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освещение;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знак;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информационный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стенд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дворовой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кондиционеров;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урны.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Нормируемый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(обязательный)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комплекс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назначения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новом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строительстве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реконструкции.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застройки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микрорайона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тихого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отдыха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настольных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игр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взрослого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отдыха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могут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обустраиваться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проходные,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примыкать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проездам,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посадочным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остановок,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разворотным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площадкам.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между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отдыха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предусматривается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полоса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(кустарник,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деревья)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3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Расстояние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границы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отдыха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отстойно-разворотных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конечных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остановках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маршрутов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пассажирского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предусматривается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50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Расстояние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окон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границ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тихого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отдыха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предусматривается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шумных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настольных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игр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м.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Планировка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обустройство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отдыха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приспособления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беспрепятственного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доступа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инвалидами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маломобильными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lastRenderedPageBreak/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отдыха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проектируют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расчета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0,1-0,2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кв.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жителя.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Обязательный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перечень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отдыха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включает: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сопряжения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газоном,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скамьи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отдыха,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скамьи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столы,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(как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минимум,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одной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каждой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скамьи),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осветительное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применять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периметральное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одиночные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кустарников,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цветники,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вертикальное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мобильное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озеленение.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Функционирование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осветительного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режиме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Минимальный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скамьями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настольных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игр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устанавливается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пределах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12-20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кв.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рекреационного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назначения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относятся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особо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охраняемых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природных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отдыха,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лесопарковые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городские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леса,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сады,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скверы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подобные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планировочной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структуры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пункта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(далее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рекреации).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Благоустройство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рекреации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предусматривает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колористическое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решение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декоративно-прикладного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оформления,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архитектурно-декоративного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формирование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пейзажного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характера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туалетных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кабин,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питьевых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фонтанчиков,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скамеек,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bookmarkStart w:id="26" w:name="100139"/>
      <w:bookmarkEnd w:id="26"/>
      <w:r w:rsidRPr="003919F5">
        <w:rPr>
          <w:rFonts w:ascii="Arial" w:hAnsi="Arial" w:cs="Arial"/>
          <w:sz w:val="24"/>
          <w:szCs w:val="24"/>
        </w:rPr>
        <w:t>Объекты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мелкорозничной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торговли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питания,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размещаемые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рекреации,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проектировать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некапитальными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туалетом,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доступным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посетителей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передвижных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тележек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торговли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напитками,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мороженым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готовыми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пищевыми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продуктами.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bookmarkStart w:id="27" w:name="100140"/>
      <w:bookmarkStart w:id="28" w:name="100141"/>
      <w:bookmarkEnd w:id="27"/>
      <w:bookmarkEnd w:id="28"/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проектировании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рекреации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сохранение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травяного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покрова,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древесно-кустарниковой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прибрежной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растительности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proofErr w:type="gramStart"/>
      <w:r w:rsidRPr="003919F5">
        <w:rPr>
          <w:rFonts w:ascii="Arial" w:hAnsi="Arial" w:cs="Arial"/>
          <w:sz w:val="24"/>
          <w:szCs w:val="24"/>
        </w:rPr>
        <w:t>,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80%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отдыха</w:t>
      </w:r>
      <w:bookmarkStart w:id="29" w:name="100146"/>
      <w:bookmarkEnd w:id="29"/>
      <w:r w:rsidRPr="003919F5">
        <w:rPr>
          <w:rFonts w:ascii="Arial" w:hAnsi="Arial" w:cs="Arial"/>
          <w:sz w:val="24"/>
          <w:szCs w:val="24"/>
        </w:rPr>
        <w:t>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формирование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берегов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водоема.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bookmarkStart w:id="30" w:name="100147"/>
      <w:bookmarkStart w:id="31" w:name="100150"/>
      <w:bookmarkStart w:id="32" w:name="100155"/>
      <w:bookmarkEnd w:id="30"/>
      <w:bookmarkEnd w:id="31"/>
      <w:bookmarkEnd w:id="32"/>
      <w:proofErr w:type="gramStart"/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отдыха,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предназначенных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обустроенных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активного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массового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отдыха,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купания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рекреации,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помимо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размещать: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пункт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медицинского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обслуживания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проездом,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спасательную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станцию,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инженерное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(питьевое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водоснабжение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водоотведение,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защита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попадания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загрязненного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водоем),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пляжа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(навесы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солнца,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лежаки,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кабинки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переодевания).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площадок-лужаек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отдыха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траве.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Площадки-лужайки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окружены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кустарников,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устойчивых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вытаптыванию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трав.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применение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растений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ядовитыми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плодами.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16.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переходы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Пешеходные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переходы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пересечения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основных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коммуникаций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дорогами.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переходы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обычно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проектируются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одном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уровне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частью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(наземные),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либо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уровня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внеуличные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(надземные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подземные).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наземного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перехода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нерегулируемого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движения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треугольник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видимости,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некапитальных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нестационарных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рекламных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щитов,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высотой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0,5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Стороны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lastRenderedPageBreak/>
        <w:t>треугольника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принимать: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8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x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40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разрешенной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скорости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движения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40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км/ч;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10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x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50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скорости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60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км/ч.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Перечень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наземных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включает: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разметку,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пандусы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съезда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уровня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уровень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осветительное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Если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составе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наземного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перехода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«островок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безопасности»,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приподнятый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уровнем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полотна,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предусматривать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шириной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0,9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уровне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полотна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беспрепятственного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передвижения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колясок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(детских,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инвалидных,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хозяйственных).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Ширина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перехода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устанавливается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учетом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интенсивности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движения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расчета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каждые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500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чел./ч,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3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Ширина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перехода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ширины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(тротуара),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продолжением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является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переход.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17.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осветительное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различных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градостроительных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условиях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предусматривать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функциональное,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информационное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целью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решения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утилитарных,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светпланировочных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светкомпозиционных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задач,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светоцветового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зонирования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формирования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системы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светопространственных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ансамблей.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проектировании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каждой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основных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осветительных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(функционального,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обеспечивать: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количественные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качественные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показатели,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предусмотренные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действующими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искусственного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селитебных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наружного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</w:t>
      </w:r>
      <w:proofErr w:type="spellStart"/>
      <w:r w:rsidRPr="003919F5">
        <w:rPr>
          <w:rFonts w:ascii="Arial" w:hAnsi="Arial" w:cs="Arial"/>
          <w:sz w:val="24"/>
          <w:szCs w:val="24"/>
        </w:rPr>
        <w:t>СНиП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23-05);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надежность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согласно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электроустановок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(ПУЭ),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безопасность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обслуживающего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персонала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случаях,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защищенность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вандализма;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экономичность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энергоэффективность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применяемых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установок,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рациональное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распределение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электроэнергии;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эстетика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осветительных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установок,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дизайн,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качество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изделий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учетом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восприятия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дневное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ночное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время;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удобство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обслуживания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управления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режимах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установок.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17.1.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Функциональное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освещение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Функциональное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(ФО)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стационарными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простран</w:t>
      </w:r>
      <w:proofErr w:type="gramStart"/>
      <w:r w:rsidRPr="003919F5">
        <w:rPr>
          <w:rFonts w:ascii="Arial" w:hAnsi="Arial" w:cs="Arial"/>
          <w:sz w:val="24"/>
          <w:szCs w:val="24"/>
        </w:rPr>
        <w:t>ств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</w:t>
      </w:r>
      <w:proofErr w:type="gramEnd"/>
      <w:r w:rsidRPr="003919F5">
        <w:rPr>
          <w:rFonts w:ascii="Arial" w:hAnsi="Arial" w:cs="Arial"/>
          <w:sz w:val="24"/>
          <w:szCs w:val="24"/>
        </w:rPr>
        <w:t>анспортных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зонах.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подразделяют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обычные,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высоко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мачтовые,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парапетные,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встроенные.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обычных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светильники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располагать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опорах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(венчающие,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консольные),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подвесах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(бра,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плафоны)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высоте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3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метров.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применять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наиболее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традиционные.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высоко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мачтовых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осветительные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приборы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(прожекторы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светильники)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располагать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опорах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высоте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метров.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обширных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пространств,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развязок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магистралей,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открытых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паркингов.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парапетных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светильники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встраивать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линией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пунктиром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парапет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высотой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1,2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метров,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ограждающий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путепроводов,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мостов,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эстакад,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пандусов,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развязок,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lastRenderedPageBreak/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применение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надлежит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обосновать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технико-экономическими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(или)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художественными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аргументами.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Газонные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светильники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служат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цветников,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дорожек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Они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могут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предусматриваться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пространств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рекреации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минимального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вандализма.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Светильники,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встроенные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ступени,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подпорные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стенки,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цоколи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МАФ,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назначения.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Функциональное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белым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цветовой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температурой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</w:t>
      </w:r>
      <w:proofErr w:type="spellStart"/>
      <w:r w:rsidRPr="003919F5">
        <w:rPr>
          <w:rFonts w:ascii="Arial" w:hAnsi="Arial" w:cs="Arial"/>
          <w:sz w:val="24"/>
          <w:szCs w:val="24"/>
        </w:rPr>
        <w:t>Тц</w:t>
      </w:r>
      <w:proofErr w:type="spellEnd"/>
      <w:r w:rsidRPr="003919F5">
        <w:rPr>
          <w:rFonts w:ascii="Arial" w:hAnsi="Arial" w:cs="Arial"/>
          <w:sz w:val="24"/>
          <w:szCs w:val="24"/>
        </w:rPr>
        <w:t>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диапазоне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2000-2700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17.2.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освещение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Архитектурное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(АО)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применять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формирования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художественно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выразительной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визуальной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вечернее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время,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выявления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темноты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образной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интерпретации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памятников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культуры,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инженерного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монументального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искусства,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МАФ,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доминантных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достопримечательных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ландшафтных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композиций,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создания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ансамблей.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обычно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стационарными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временными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главным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образом,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наружного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поверхностей.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временным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относится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праздничная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иллюминация: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световые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гирлянды,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контурные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обтяжки,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стетографические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панно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объемные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композиции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ламп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накаливания,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разрядных,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светодиодов,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световодов</w:t>
      </w:r>
      <w:proofErr w:type="spellEnd"/>
      <w:r w:rsidRPr="003919F5">
        <w:rPr>
          <w:rFonts w:ascii="Arial" w:hAnsi="Arial" w:cs="Arial"/>
          <w:sz w:val="24"/>
          <w:szCs w:val="24"/>
        </w:rPr>
        <w:t>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световые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лазерные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рисунки.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целях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могут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монтажа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прожекторов,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нацеливаемых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иллюминации,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рекламы,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могут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крепиться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опорах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светильников.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Организациям,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эксплуатирующим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подсветку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световые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рекламы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вывески,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ежедневно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включать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наступлением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темного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времени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суток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выключать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времени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отключения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уличного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позднее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наступления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светового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дня,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своевременную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замену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перегоревших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газосветовых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трубок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электроламп.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Здания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административного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назначения,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центре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пункта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вдоль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магистральных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(или)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главных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иметь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подсветку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темное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время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суток.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подсветка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коммерческого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социального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назначения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представляет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комплекс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оснащения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подбор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осветительного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осветительного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процесса,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контроль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Требования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подсветке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коммерческого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социального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назначения: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создание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системы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состоит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ряда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последовательных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этапов,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каждый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имеет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конкретную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цель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добиться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наилучшей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эстетической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картины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ночное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время;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-применение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качественного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светотехнического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современные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технологии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светотехнических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грамотное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управление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освещением;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любые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изменения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коммерческого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социального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назначения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согласовываются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уполномоченными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подсветке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существующих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либо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вновь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возводимых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стадии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выдачи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разрешения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строительство;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определяются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решением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конструктивной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схемой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lastRenderedPageBreak/>
        <w:t>Устанавливается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архитектурно-художественное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специально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разработанной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утвержденной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порядке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концепцией,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документацией.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Правила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эксплуатации: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владельцы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возложены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соответствующие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полномочия,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обязаны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плановое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обслуживание,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замену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осветительного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текущий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ремонт;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замену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подсветки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артобъектов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вывесок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коммерческих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дня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выхода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строя;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замене,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ремонте,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осветительных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изменение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характеристик,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светотехническим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проектом.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Устройство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подсветки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многоквартирных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назначения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возложить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на</w:t>
      </w:r>
      <w:proofErr w:type="gramEnd"/>
      <w:r w:rsidRPr="003919F5">
        <w:rPr>
          <w:rFonts w:ascii="Arial" w:hAnsi="Arial" w:cs="Arial"/>
          <w:sz w:val="24"/>
          <w:szCs w:val="24"/>
        </w:rPr>
        <w:t>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застройщиков,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правообладателей,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имеющих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собственности,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хозяйственном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ведении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недвижимости,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поселения.</w:t>
      </w:r>
    </w:p>
    <w:p w:rsidR="003919F5" w:rsidRPr="003919F5" w:rsidRDefault="00415216" w:rsidP="000104B5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17.3.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Световая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информация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Световая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(СИ),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световая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реклама,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помогать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ориентации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водителей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автотранспорта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пространстве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участвовать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решении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композиционных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задач.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учитывать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габариты,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светоцветовые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параметры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четкость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восприятия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расчетных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расстояний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гармоничность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светового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ансамбля,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противоречащую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действующим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движения,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нарушающую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комфортность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проживания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17.4.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Источники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света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стационарных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применять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энергоэффективные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источники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эффективные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осветительные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приборы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системы,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качественные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дизайну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эксплуатационным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характеристикам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изделия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материалы: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опоры,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кронштейны,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защитные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решетки,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экраны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конструктивные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отвечающие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требованиям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действующих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национальных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стандартов.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Источники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выбирать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учетом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улучшения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ориентации,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формирования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благоприятных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зрительных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условий,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случае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необходимости,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светоцветового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зонирования.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источники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белого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цветного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учетом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формируемых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условий: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цветовой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адаптации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суммарного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зрительного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эффекта,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создаваемого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совместным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действием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осветительных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всех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особенно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хроматическим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светом,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функционирующих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конкретном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пространстве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пункта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световом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ансамбле.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17.5.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применять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осветительные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приборы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направленного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нижнюю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полусферу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прямого,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рассеянного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отраженного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света.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Применение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светильников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неограниченным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световым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распределением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(типа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шаров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прозрачного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светорассеивающего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материала)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установках: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(типа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плафонов)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опорах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венчающими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консольными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приборами.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последних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склонов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рельефа.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lastRenderedPageBreak/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сопутствующих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интенсивного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движения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применять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двух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консольные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опоры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светильниками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высоте,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снабженными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спектральными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источниками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Выбор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типа,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способа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светильников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учетом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формируемого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масштаба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пространств.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901900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901900">
        <w:rPr>
          <w:rFonts w:ascii="Arial" w:hAnsi="Arial" w:cs="Arial"/>
          <w:sz w:val="24"/>
          <w:szCs w:val="24"/>
        </w:rPr>
        <w:t>17.6.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901900">
        <w:rPr>
          <w:rFonts w:ascii="Arial" w:hAnsi="Arial" w:cs="Arial"/>
          <w:sz w:val="24"/>
          <w:szCs w:val="24"/>
        </w:rPr>
        <w:t>Режимы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901900">
        <w:rPr>
          <w:rFonts w:ascii="Arial" w:hAnsi="Arial" w:cs="Arial"/>
          <w:sz w:val="24"/>
          <w:szCs w:val="24"/>
        </w:rPr>
        <w:t>работы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901900">
        <w:rPr>
          <w:rFonts w:ascii="Arial" w:hAnsi="Arial" w:cs="Arial"/>
          <w:sz w:val="24"/>
          <w:szCs w:val="24"/>
        </w:rPr>
        <w:t>осветительных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901900">
        <w:rPr>
          <w:rFonts w:ascii="Arial" w:hAnsi="Arial" w:cs="Arial"/>
          <w:sz w:val="24"/>
          <w:szCs w:val="24"/>
        </w:rPr>
        <w:t>установок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проектировании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всех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осветительных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(ФО,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целях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рационального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электроэнергии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визуального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разнообразия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пункта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темное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время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суток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предусматривать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режимы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работы: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вечерний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будничный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режим,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когда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функционируют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стационарные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исключением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систем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праздничного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освещения;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ночной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дежурный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режим,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когда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может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отключаться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осветительных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приборов,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допускаемая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графиком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утвержденных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главой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праздничный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режим,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когда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функционируют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стационарные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временные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осветительные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суток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дни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недели,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определяемые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графиком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утвержденных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главой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сезонный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режим,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предусматриваемый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главным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образом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рекреационных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стационарных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временных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определенные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сроки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(зимой,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осенью).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18.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Праздничное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оформление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Праздничное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(или)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тематическое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оформления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период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проведения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государственных,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региональных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муниципальных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праздников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мероприятий,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связанных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знаменательными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событиями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(далее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праздничное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оформление).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перечень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праздничного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оформления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включены: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мостовые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сооружения;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массовых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гуляний,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скверы,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набережные;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витрины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потребительского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рынка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услуг,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промышленных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предприятий,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банков,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автозаправочных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станций,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различных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собственности,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учреждений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образования,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культуры,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здравоохранения,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физической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культуры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наземный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пассажирский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инфраструктуры.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праздничного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оформления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относятся: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текстильные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нетканые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изделия,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нанесенными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графическими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изображениями;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объемно-декоративные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имеющие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несущую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внешнее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оформление,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соответствующее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тематике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мероприятия;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мультимедийное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проекционное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предназначенное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трансляции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текстовой,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звуковой,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графической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видеоинформации;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праздничное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(иллюминация)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праздничная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подсветка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иллюминационные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гирлянды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кронштейны;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lastRenderedPageBreak/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художественно-декоративное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оформление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тросовых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конструкциях,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между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опорами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наружного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городского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контактной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подсветка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праздничное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тематическое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оформление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пассажирского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транспорта;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государственные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муниципальные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флаги,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государственная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муниципальная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символика;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декоративные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флаги,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флажки,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стяги;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информационные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тематические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рекламных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конструкциях;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праздничного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оформления,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экспериментальные,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инновационные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применением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технологий.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праздничного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оформления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выбирать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праздничного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(или)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тематического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оформления,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соответствующие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требованиям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качества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безопасности,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правилам,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нормативной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документации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соответствующего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проведении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праздничных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массовых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мероприятий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предусмотреть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обязанность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организаторов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проведения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мероприятия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восстановить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поврежденные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19.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школ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школ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предусматривать: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(проезды),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коммуникации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(основные,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второстепенные),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(главные,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хозяйственные),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игр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занятия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школ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спортядро</w:t>
      </w:r>
      <w:proofErr w:type="spellEnd"/>
      <w:r w:rsidRPr="003919F5">
        <w:rPr>
          <w:rFonts w:ascii="Arial" w:hAnsi="Arial" w:cs="Arial"/>
          <w:sz w:val="24"/>
          <w:szCs w:val="24"/>
        </w:rPr>
        <w:t>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Рекомендуемый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перечень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школы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включает: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основных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коммуникаций,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(кроме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игровых),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скамьи,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урны,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осветительное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носители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информационного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оформления.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Запрещается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школ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применение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растений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ядовитыми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плодами.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проектировании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инженерных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коммуникаций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квартала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трассировку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через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школы,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существующие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реконструкции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квартала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переложить.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Собственные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инженерные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школы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проектировать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кратчайшим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расстояниям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подводящих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инженерных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исключая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прохождение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игровыми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спортивными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прокладка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стороны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хозяйственной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зоны).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смотровых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колодцев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проходов.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границах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огородить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выделить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предупреждающими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опасности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знаками.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плоская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кровля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школ,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случае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окружении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многоэтажной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застройки,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предусматривать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имеющей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привлекательный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внешний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20.Участки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длительного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кратковременного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хранения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автотранспортных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предусматривать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автостоянок: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кратковременного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lastRenderedPageBreak/>
        <w:t>длительного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хранения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автомобилей,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парковок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обозначенных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разметкой),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внеуличных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"карманов"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отступов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гостевых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застройки),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хранения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автомобилей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</w:t>
      </w:r>
      <w:proofErr w:type="spellStart"/>
      <w:r w:rsidRPr="003919F5">
        <w:rPr>
          <w:rFonts w:ascii="Arial" w:hAnsi="Arial" w:cs="Arial"/>
          <w:sz w:val="24"/>
          <w:szCs w:val="24"/>
        </w:rPr>
        <w:t>микрорайонные</w:t>
      </w:r>
      <w:proofErr w:type="spellEnd"/>
      <w:r w:rsidRPr="003919F5">
        <w:rPr>
          <w:rFonts w:ascii="Arial" w:hAnsi="Arial" w:cs="Arial"/>
          <w:sz w:val="24"/>
          <w:szCs w:val="24"/>
        </w:rPr>
        <w:t>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районные),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приобъектных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прочих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(грузовых,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перехватывающих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др.).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Расстояние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границ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автостоянок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окон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заданий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принимается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СанПиН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2.2.1/2.1.1.1200.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площадках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приобъектных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автостоянок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автомобилей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инвалидов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проектировать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согласно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59.13330.2020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«Доступность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маломобильных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населения»,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блокировать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объемных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разделителей,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лишь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обозначением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границы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прохода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помощи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ярко-желтой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разметки.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проектировать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автостоянок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остановок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пассажирского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заездов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автостоянки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предусматривать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ближе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конца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начала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посадочной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автомобильной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целях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резервирования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остановки,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стоянки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закрытия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автомобильной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дороги.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Обязательный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перечень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автостоянок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включает: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сопряжения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разделительные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осветительное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информационное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длительного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хранения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автомобилей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могут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навесами,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легкими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боксами,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смотровыми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эстакадами.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Покрытие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проектировать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аналогичным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проездов.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Сопряжение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выполнять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одном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уровне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укладки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бортового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камня.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сопряжении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коммуникаций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можно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устанавливать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садовый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борт,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дающий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превышение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уровнем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50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расстоянии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0,5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что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защищает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предотвращает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попадание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грязи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растительного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увеличивая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службы.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Разделительные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могут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выполнены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разметки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(белых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полос),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полос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(газонов),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озеленения.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стоянок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длительного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краткосрочного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хранения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автотранспортных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(далее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стоянка)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правообладателем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(далее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владелец),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предоставленного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стоянки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действующими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правилами,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настоящими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Правилами.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Собственники,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пользователи,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арендаторы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стоянки,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обязаны: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Установить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всему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периметру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стоянок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устойчивым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механическим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воздействиям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воздействиям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внешней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среды;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Следить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надлежащим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состоянием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стоянок,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чистотой,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своевременно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очищать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грязи,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снега,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наледи,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информационно-печатной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продукции;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складирования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хранения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разукомплектованного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различных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стоянок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стоянкам;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Оборудовать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стоянки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помещениями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дежурного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персонала.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Допускается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стоянок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некапитальных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дежурства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персонала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площадью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10,0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кв.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выполненных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lastRenderedPageBreak/>
        <w:t>конструкций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облегченного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типа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последующей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отделкой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наружных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стен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современными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отделочными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нейтральной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цветовой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гаммы;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Оборудовать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стоянок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наружным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освещением,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обеспечивающим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равномерное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распределение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соответствующим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требованиям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действующих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стоянок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капитальных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временных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торговых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павильонов,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киосков,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навесов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т.п.,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предусмотренных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проектом;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стоянок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мойку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автомобилей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стоянку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автомобилей,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имеющих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течь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горюче-смазочных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материалов;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Содержать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стоянок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соблюдением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санитарных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противопожарных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Регулярно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проводить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санитарную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обработку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очистку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(урны)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сбора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регулярный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вывоз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снега;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Оборудовать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подъезды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стоянке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специальными,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обозначающими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автостоянки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оказания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услуг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знаками,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разметкой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согласно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требованиям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действующих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государственных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стандартов;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проектировании,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строительстве,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реконструкции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автостоянок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предусматривать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</w:t>
      </w:r>
      <w:proofErr w:type="gramStart"/>
      <w:r w:rsidRPr="003919F5">
        <w:rPr>
          <w:rFonts w:ascii="Arial" w:hAnsi="Arial" w:cs="Arial"/>
          <w:sz w:val="24"/>
          <w:szCs w:val="24"/>
        </w:rPr>
        <w:t>ств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</w:t>
      </w:r>
      <w:proofErr w:type="gramEnd"/>
      <w:r w:rsidRPr="003919F5">
        <w:rPr>
          <w:rFonts w:ascii="Arial" w:hAnsi="Arial" w:cs="Arial"/>
          <w:sz w:val="24"/>
          <w:szCs w:val="24"/>
        </w:rPr>
        <w:t>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зарядки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электрического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видеонаблюдения.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проектировании,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строительстве,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реконструкции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автостоянок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въездных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предусматривать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парковки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асфальтном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бетонном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исполнении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разметкой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парковочные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парковки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МГН)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периметру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бордюрного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камня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целях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недопущения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парковки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автотранспортных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занятых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насаждениями.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планировке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дворовых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предусматривать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препятствия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целях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недопущения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парковки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автотранспортных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занятых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насаждениями.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Размещение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хранение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личного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легкового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автотранспорта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дворовых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внутриквартальных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застройки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пунктов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предусматривать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один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ряд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отведенных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этой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цели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беспрепятственного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продвижения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уборочной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техники.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bookmarkStart w:id="33" w:name="100303"/>
      <w:bookmarkEnd w:id="33"/>
      <w:r w:rsidRPr="003919F5">
        <w:rPr>
          <w:rFonts w:ascii="Arial" w:hAnsi="Arial" w:cs="Arial"/>
          <w:sz w:val="24"/>
          <w:szCs w:val="24"/>
        </w:rPr>
        <w:t>Размещение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исключением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погрузки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разгрузки)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хранение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предназначенных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перевозки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грузов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исключением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прицепов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легковым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пассажирским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средствам),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дворовых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внутриквартальных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застройки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пунктов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Расстояние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наземных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наземно-подземных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гаражей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станций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обслуживания,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автомобильных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моек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школ,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яслей-садов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лечебных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учреждений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стационарного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типа,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размещаемых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селитебных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санитарным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требованиям.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Обеспечить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беспрепятственный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доступ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инвалидов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стоянок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выделить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10%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парковки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автотранспортных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инвалидов.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Инвалиды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пользуются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парковки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автотранспортных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бесплатно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согласно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статье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Федерального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24.11.1995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№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181-ФЗ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«О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социальной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защите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инвалидов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Российской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Федерации».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lastRenderedPageBreak/>
        <w:t>Места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личного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автотранспорта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инвалидов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желательно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вблизи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предприятие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учреждение,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доступного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инвалидов,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далее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50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далее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100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обнаружении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брошенных,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разукомплектованных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уполномоченные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организуют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мероприятий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признания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бесхозяйными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брошенных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вывоза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(эвакуации)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bookmarkStart w:id="34" w:name="100452"/>
      <w:bookmarkEnd w:id="34"/>
      <w:r w:rsidRPr="003919F5">
        <w:rPr>
          <w:rFonts w:ascii="Arial" w:hAnsi="Arial" w:cs="Arial"/>
          <w:sz w:val="24"/>
          <w:szCs w:val="24"/>
        </w:rPr>
        <w:t>21.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приема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состав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улично-дорожной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обязательном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порядке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включается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ливневая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канализация.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Собственники,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владельцы,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пользователи,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арендаторы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обязаны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выполнять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мероприятия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учетом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беспрепятственного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смежно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исполнять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решения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отношении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ливневой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канализации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расчетного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объема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дождевых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решения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сбору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отводу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дренажных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действующими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сводами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комплексное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решение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вопросов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рельефа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открытой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закрытой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системы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водоотводных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водосточных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труб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(водостоков),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лотков,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кюветов,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быстротоков,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дождеприемных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колодцев.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bookmarkStart w:id="35" w:name="100453"/>
      <w:bookmarkEnd w:id="35"/>
      <w:r w:rsidRPr="003919F5">
        <w:rPr>
          <w:rFonts w:ascii="Arial" w:hAnsi="Arial" w:cs="Arial"/>
          <w:sz w:val="24"/>
          <w:szCs w:val="24"/>
        </w:rPr>
        <w:t>Организацию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приема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учетом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положений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федеральных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законов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нормативных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Российской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Федерации,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вопросам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систем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водоотведения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(канализации),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приема,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транспортировки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очистки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bookmarkStart w:id="36" w:name="100454"/>
      <w:bookmarkStart w:id="37" w:name="100455"/>
      <w:bookmarkEnd w:id="36"/>
      <w:bookmarkEnd w:id="37"/>
      <w:r w:rsidRPr="003919F5">
        <w:rPr>
          <w:rFonts w:ascii="Arial" w:hAnsi="Arial" w:cs="Arial"/>
          <w:sz w:val="24"/>
          <w:szCs w:val="24"/>
        </w:rPr>
        <w:t>Отведение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застройки,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общественно-деловой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коммунально-производственной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застройки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открытых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парковок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осуществлять: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bookmarkStart w:id="38" w:name="100456"/>
      <w:bookmarkEnd w:id="38"/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внутриквартальной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закрытой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сетью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водостоков;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bookmarkStart w:id="39" w:name="100457"/>
      <w:bookmarkEnd w:id="39"/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лоткам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внутриквартальных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дождеприемников,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пределах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квартала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въездах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улицы;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bookmarkStart w:id="40" w:name="100458"/>
      <w:bookmarkEnd w:id="40"/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лоткам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внутриквартальных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лотки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значения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дворовой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га).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bookmarkStart w:id="41" w:name="100459"/>
      <w:bookmarkEnd w:id="41"/>
      <w:proofErr w:type="spellStart"/>
      <w:r w:rsidRPr="003919F5">
        <w:rPr>
          <w:rFonts w:ascii="Arial" w:hAnsi="Arial" w:cs="Arial"/>
          <w:sz w:val="24"/>
          <w:szCs w:val="24"/>
        </w:rPr>
        <w:t>Дождеприемные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колодцы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устанавливать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понижения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рельефа: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въездах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выездах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кварталов,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перекрестками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стороны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притока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перехода,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лотках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зависимости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продольного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уклона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bookmarkStart w:id="42" w:name="100460"/>
      <w:bookmarkStart w:id="43" w:name="100463"/>
      <w:bookmarkEnd w:id="42"/>
      <w:bookmarkEnd w:id="43"/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системы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водоотведения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(канализации),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предназначенной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приема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относить: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bookmarkStart w:id="44" w:name="100464"/>
      <w:bookmarkEnd w:id="44"/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линейный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водоотвод;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bookmarkStart w:id="45" w:name="100465"/>
      <w:bookmarkEnd w:id="45"/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дождеприемные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решетки;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bookmarkStart w:id="46" w:name="100466"/>
      <w:bookmarkEnd w:id="46"/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инфильтрующие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элементы;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bookmarkStart w:id="47" w:name="100467"/>
      <w:bookmarkEnd w:id="47"/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дренажные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колодцы;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bookmarkStart w:id="48" w:name="100468"/>
      <w:bookmarkEnd w:id="48"/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дренажные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траншеи,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полосы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проницаемого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покрытия;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bookmarkStart w:id="49" w:name="100469"/>
      <w:bookmarkEnd w:id="49"/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биодренажные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канавы;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bookmarkStart w:id="50" w:name="100470"/>
      <w:bookmarkEnd w:id="50"/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дождевые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сады;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bookmarkStart w:id="51" w:name="100471"/>
      <w:bookmarkEnd w:id="51"/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водно-болотные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угодья.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bookmarkStart w:id="52" w:name="100472"/>
      <w:bookmarkEnd w:id="52"/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проектировании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системы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водоотведения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(канализации),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предназначенной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приема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предусматривать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направленные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lastRenderedPageBreak/>
        <w:t>недопущение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подтопления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образование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наледей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утечки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из-за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неисправности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водопроводных,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канализационных,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ливневых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систем,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сброса,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откачки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слив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дворовые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22.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инженерных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коммуникаций,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водоохранные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зоны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предусматривают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(охранно-эксплуатационных)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выделяемые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линиями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градостроительного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регулирования: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магистральных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коллекторов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трубопроводов,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кабелей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низкого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напряжения,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слабых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высоковольтных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передач,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мелкого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заложения.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выделенных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(охранных)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магистральных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коллекторов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трубопроводов,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кабелей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высокого,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низкого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напряжения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слабых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высоковольтных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передач,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прокладка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транспортно-пешеходных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коммуникаций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осветительного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наружной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рекламы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(детских,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отдыха,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стоянок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автомобилей,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мусоросборников),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возведение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любых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т.ч.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некапитальных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нестационарных,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кроме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технических,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имеющих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отношение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обслуживанию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проходящих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зонекоммуникаций</w:t>
      </w:r>
      <w:proofErr w:type="spellEnd"/>
      <w:r w:rsidRPr="003919F5">
        <w:rPr>
          <w:rFonts w:ascii="Arial" w:hAnsi="Arial" w:cs="Arial"/>
          <w:sz w:val="24"/>
          <w:szCs w:val="24"/>
        </w:rPr>
        <w:t>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Благоустройство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полосы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железной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проектировать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учетом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соответствующих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СНиПов</w:t>
      </w:r>
      <w:proofErr w:type="spellEnd"/>
      <w:r w:rsidRPr="003919F5">
        <w:rPr>
          <w:rFonts w:ascii="Arial" w:hAnsi="Arial" w:cs="Arial"/>
          <w:sz w:val="24"/>
          <w:szCs w:val="24"/>
        </w:rPr>
        <w:t>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Благоустройство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водоохранных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проектировать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законодательством.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23.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электросетевого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хозяйства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электросетевого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хозяйства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запрещается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любые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действия,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могут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нарушить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безопасную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работу,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привести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повреждению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уничтожению,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повлечь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причинение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вреда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жизни,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здоровью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граждан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имуществу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физических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юридических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повлечь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нанесение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экологического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ущерба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возникновение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пожаров,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числе:</w:t>
      </w:r>
    </w:p>
    <w:p w:rsidR="003919F5" w:rsidRPr="003919F5" w:rsidRDefault="007E2233" w:rsidP="000104B5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набрасывать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провода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опоры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воздушных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линий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электропередачи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посторонние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предметы,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подниматься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опоры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воздушных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линий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электропередачи;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7E2233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проводить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работы,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угрожающие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повреждению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19F5" w:rsidRPr="003919F5">
        <w:rPr>
          <w:rFonts w:ascii="Arial" w:hAnsi="Arial" w:cs="Arial"/>
          <w:sz w:val="24"/>
          <w:szCs w:val="24"/>
        </w:rPr>
        <w:t>электросетевого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хозяйства,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размещать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объекты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предметы,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которые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могут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препятствовать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доступу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обслуживающего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персонала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техники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объектам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электроэнергетики,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без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сохранения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(или)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создания,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требованиями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нормативно-технических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документов,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необходимых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такого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доступа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проходов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подъездов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целях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обеспечения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эксплуатации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оборудования,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зданий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сооружений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электроэнергетики,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проведения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работ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ликвидации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аварий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устранению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последствий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всем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протяжении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границы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объекта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электроэнергетики;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разводить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огонь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пределах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вводных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распределительных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подстанций,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воздушных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электропередачи,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кабельных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электропередачи;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свалки;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ударными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механизмами,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сбрасывать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тяжести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массой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свыше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тонн,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сброс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слив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едких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коррозионных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веществ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горюче-смазочных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подземных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кабельных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электропередачи);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lastRenderedPageBreak/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убирать,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уничтожать,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перемещать,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засыпать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повреждать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предупреждающие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информационные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знаки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(либо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предупреждающие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информационные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надписи,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нанесенные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электроэнергетики);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качестве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испытательных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полигонов,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уничтожения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вооружения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захоронения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возникающих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связи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использованием,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производством,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ремонтом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уничтожением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вооружений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боеприпасов.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электросетевого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хозяйства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напряжением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свыше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1000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вольт,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дополнительно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запрещается: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складировать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хранилища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любых,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горюче-смазочных,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материалов;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детские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спортивные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стадионы,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рынки,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торговые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точки,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полевые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станы,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загоны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скота,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гаражи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стоянки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всех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машин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механизмов,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проводить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любые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мероприятия,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связанные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большим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скоплением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людей,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занятых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выполнением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разрешенных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порядке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работ;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(запускать)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любые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летательные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аппараты,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воздушных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змеев,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спортивные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модели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летательных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аппаратов;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устанавливать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рекламные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конструкции.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пределах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письменного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согласования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сетевыми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запрещаются: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полевые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применением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сельскохозяйственных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машин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высотой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4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метров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связанные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вспашкой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земли;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полив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сельскохозяйственных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культур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случае,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если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струи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может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составить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свыше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3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метров;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строительство,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ремонт,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реконструкция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снос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земляные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глубине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0,3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метра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вспахиваемых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землях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глубине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0,45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метра);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горные,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взрывные,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мелиоративные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работы;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посадка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вырубка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кустарников;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землечерпальные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погрузочно-разгрузочные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работы;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машин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механизмов,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имеющих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высоту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грузом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4,5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метров.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Движение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машин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проводами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электропередачи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только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положении,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наименьшего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провисания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проводов,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ближе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опоре;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остановка,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заправка,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ремонт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машин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механизмов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действующими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линиями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электропередачи.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24.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газораспределительных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сетей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bookmarkStart w:id="53" w:name="p0"/>
      <w:bookmarkEnd w:id="53"/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газораспределительных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устанавливаются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зоны: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а)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вдоль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трасс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наружных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газопроводов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ограниченной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условными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линиями,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проходящими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расстоянии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метров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каждой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стороны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газопровода;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б)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вдоль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трасс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подземных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газопроводов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полиэтиленовых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труб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обозначения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трассы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газопровода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ограниченной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условными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линиями,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проходящими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расстоянии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3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метров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газопровода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стороны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метров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противоположной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стороны;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вокруг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отдельно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стоящих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газорегуляторных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пунктов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ограниченной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замкнутой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линией,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проведенной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расстоянии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метров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границ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этих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газорегуляторных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пунктов,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пристроенных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зданиям,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регламентируется;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г)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вдоль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трасс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межпоселковых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газопроводов,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проходящих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лесам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древесно-кустарниковой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растительности,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просек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шириной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6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метров,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3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метра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lastRenderedPageBreak/>
        <w:t>каждой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стороны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газопровода.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надземных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газопроводов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расстояние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трубопровода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течение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срока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газопровода.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входящие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газораспределительных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целях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предупреждения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повреждения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нарушения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условий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нормальной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налагаются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ограничения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(обременения),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запрещается: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жилищно-гражданского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назначения;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разрушать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берегоукрепительные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водопропускные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земляные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предохраняющие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газораспределительные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разрушений;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перемещать,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повреждать,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засыпать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уничтожать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опознавательные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знаки,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контрольно-измерительные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пункты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газораспределительных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сетей;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устраивать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свалки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склады,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разливать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растворы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кислот,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солей,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щелочей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химически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активных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веществ;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огораживать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перегораживать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препятствовать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доступу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персонала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эксплуатационных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газораспределительным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сетям,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проведению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обслуживания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устранению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повреждений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газораспределительных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сетей;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разводить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огонь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источники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огня;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погреба,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копать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обрабатывать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почву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сельскохозяйственными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мелиоративными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орудиями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механизмами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глубину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0,3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метра;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открывать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калитки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двери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газорегуляторных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пунктов,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станций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катодной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дренажной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защиты,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люки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подземных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колодцев,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включать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отключать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электроснабжение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</w:t>
      </w:r>
      <w:proofErr w:type="gramStart"/>
      <w:r w:rsidRPr="003919F5">
        <w:rPr>
          <w:rFonts w:ascii="Arial" w:hAnsi="Arial" w:cs="Arial"/>
          <w:sz w:val="24"/>
          <w:szCs w:val="24"/>
        </w:rPr>
        <w:t>дств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</w:t>
      </w:r>
      <w:proofErr w:type="gramEnd"/>
      <w:r w:rsidRPr="003919F5">
        <w:rPr>
          <w:rFonts w:ascii="Arial" w:hAnsi="Arial" w:cs="Arial"/>
          <w:sz w:val="24"/>
          <w:szCs w:val="24"/>
        </w:rPr>
        <w:t>язи,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систем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телемеханики;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набрасывать,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приставлять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привязывать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опорам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надземным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газопроводам,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ограждениям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зданиям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газораспределительных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посторонние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предметы,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лестницы,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влезать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них;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самовольно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подключаться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газораспределительным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сетям.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Юридические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физические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ведущие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хозяйственную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деятельность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газораспределительной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обязаны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принимать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зависящие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способствующие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сохранности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препятствовать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доступу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персонала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эксплуатационной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газораспределительной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Лица,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имеющие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намерение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газораспределительной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обязаны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3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рабочих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дня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начала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пригласить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представителя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эксплуатационной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газораспределительной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25.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водоснабжения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водоотведения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водоснабжения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водоотведения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устанавливаются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зоны: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а)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труб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диаметром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100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сантиметров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метров;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б)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труб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диаметром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свыше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100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сантиметров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метров;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независимо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диаметра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высоком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уровне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грунтовых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50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метров.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пределах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водоснабжения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водоотведения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запрещается: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территории;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складирование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материалов;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хранение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земляные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работы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(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End"/>
      <w:r w:rsidRPr="003919F5">
        <w:rPr>
          <w:rFonts w:ascii="Arial" w:hAnsi="Arial" w:cs="Arial"/>
          <w:sz w:val="24"/>
          <w:szCs w:val="24"/>
        </w:rPr>
        <w:t>котлованы,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рвы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т.д.);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резка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засыпка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грунта;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lastRenderedPageBreak/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строительство;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самовольное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даже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временно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бетонных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плит.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26.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назначения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Требования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проектированию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назначения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определяются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ведомственными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нормативами.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назначения,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являются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пространства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производственной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застройки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санитарно-защитных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Приемы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применять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зависимости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отраслевой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направленности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производства.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27.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Ограждения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Характер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стороны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должен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выдержан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едином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стиле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минимум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протяжении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квартала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сторон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максимально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допустимой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высотой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2,0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(кроме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специальными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территории).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границе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соседним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проветриваемыми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высоту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0,5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уровня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высотой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2,0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наличии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связанных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особенностями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(или)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безопасностью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может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увеличена.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Допускается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функционально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оправданных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сплошного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интенсивного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движения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септиков,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других).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Необходимо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выполненные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высококачественных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материалов.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Архитектурно-</w:t>
      </w:r>
      <w:proofErr w:type="gramStart"/>
      <w:r w:rsidRPr="003919F5">
        <w:rPr>
          <w:rFonts w:ascii="Arial" w:hAnsi="Arial" w:cs="Arial"/>
          <w:sz w:val="24"/>
          <w:szCs w:val="24"/>
        </w:rPr>
        <w:t>художественное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решение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выбирать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едином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дизайнерском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стиле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границах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учетом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окружения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пункта.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Установка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согласованию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уполномоченным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органом.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Самовольная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нарушении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юридическими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физическими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демонтаж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самовольно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возведенного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предписаниями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уполномоченного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органа.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предписании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должен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разумный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исполнения.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Виды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направляющих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ограждений: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сигнальные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столбики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(ГОСТ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Р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50970-2011,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ГОСТ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52289-2004);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(ГОСТ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Р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52607,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ГОСТ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52289-2004);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-дорожные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тумбы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(ГОСТ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Р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52766-2007)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(высота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0,3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0,5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м);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ограды: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низкие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(высота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0,3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1,0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(высота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1,1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1,7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(высота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1,8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2,0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м);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тумбы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автостоянок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(высота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0,3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0,4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м);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спортивных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(высота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2,5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3,0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м);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декоративные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(высота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1,2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2,0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м);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(высота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действующими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нормами).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общественного,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жилого,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рекреационного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назначения,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проектировании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многоквартирных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применение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декоративных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ажурных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металлических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применение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сплошных,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глухих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железобетонных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ограждений.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lastRenderedPageBreak/>
        <w:t>Запрещается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проектирование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реконструкция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индивидуальных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домовладений,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несоответствующих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архитектурно-художественному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облику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паспорту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цветового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решения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ограждений.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Установка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Применение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сетки-рабицы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исключением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индивидуальных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малой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этажности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дачных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условии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полноценных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секций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металлической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раме.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Установка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сплошной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кладки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кирпича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блоков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(бетонных,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гипсовых,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цементных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др.)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чередования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вертикальными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столбами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опорами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внешней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отделке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кирпича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блоков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оштукатуривание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окраску,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столбы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секции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различаться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цвету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(тону).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внешней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отделки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облицовочного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кирпича.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Окраска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облицовочного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кирпича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целях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безопасности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близкого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строящегося,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реконструируемого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ремонтируемого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движения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ограждением,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должен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защитный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козырек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обустроен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настил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шириной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70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см.,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перилами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стороны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движения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защитным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экраном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высотой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1,0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центральных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пунктов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перспективной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общественно-деловой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застройки,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вдоль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магистральных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въездных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маршрутов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(зона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регулирования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архитектурно-градостроительного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облика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предусматривается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ряд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дополнительных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архитектурно-градостроительному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облику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включают: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максимальная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–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1,5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максимальная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высота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непросматриваемой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–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0.45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цветовые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характеристики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представлены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следующими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оттенками: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RAL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9010,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RAL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9001,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RAL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7032,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RAL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9006,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RAL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1019,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RAL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7004,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RAL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7005,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RAL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7024,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RAL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8028,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RAL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6003,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RAL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6020,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RAL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7016,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RAL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8017,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RAL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9005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-требования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отделочным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исключают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профилированного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листа,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астбестоцементного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листа,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металлического,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винилового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сайдинга</w:t>
      </w:r>
      <w:proofErr w:type="spellEnd"/>
      <w:r w:rsidRPr="003919F5">
        <w:rPr>
          <w:rFonts w:ascii="Arial" w:hAnsi="Arial" w:cs="Arial"/>
          <w:sz w:val="24"/>
          <w:szCs w:val="24"/>
        </w:rPr>
        <w:t>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поликарбоната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стекломагнезитовых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листов,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фанеры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вагонки</w:t>
      </w:r>
      <w:proofErr w:type="spellEnd"/>
      <w:r w:rsidRPr="003919F5">
        <w:rPr>
          <w:rFonts w:ascii="Arial" w:hAnsi="Arial" w:cs="Arial"/>
          <w:sz w:val="24"/>
          <w:szCs w:val="24"/>
        </w:rPr>
        <w:t>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Необходимо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забора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(ограждения)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чистоте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исправном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состоянии,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выполнение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своевременного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ремонта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окраски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весенний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период.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забора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проемов,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поврежденных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отклонений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вертикали,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устранение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нарушений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эстетического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состояния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посторонними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наклейками,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объявлениями,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надписями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силами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собственника,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пользователя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основной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капитальных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повреждение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(загрязнение)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сооружений: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подтеков,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протечек,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сырости,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плесени,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шелушение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окраски,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наличие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трещин,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отслоившейся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штукатурки,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облицовки,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повреждение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кирпичной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кладки,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отслоение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защитного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слоя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железобетонных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т.п.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28.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28.1.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внешнему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lastRenderedPageBreak/>
        <w:t>Центральные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пунктов,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перспективной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общественно-деловой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застройки,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магистральных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въездных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маршрутов,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исторические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памятники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относятся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регулирования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архитектурно-градостроительного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облика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Требования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объемно-пространственным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приложением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архитектурно-стилистическим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приложением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колористическим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характеристикам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приложением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2,3),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отделочным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приложением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3),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инженерного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приложением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3),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подсветке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приложением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3),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входящих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регулирования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архитектурно-градостроительного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облика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632F45">
        <w:rPr>
          <w:rFonts w:ascii="Arial" w:hAnsi="Arial" w:cs="Arial"/>
          <w:sz w:val="24"/>
          <w:szCs w:val="24"/>
        </w:rPr>
        <w:t>Пригородном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регламентированы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разрешенного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многоквартирные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жилые;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социальные;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общественные;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индивидуальные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жилые;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обслуживающие.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Распределение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разрешенного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регламентирования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архитектурно-градостроительного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облика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отображено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приложении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4.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регулирования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устанавливается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самоуправления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ПЗЗ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предусмотренные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частью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статьи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30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РФ.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Проектирование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оформления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внешнего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строящихся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реконструируемых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постоянных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решению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согласовании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управлением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градостроительства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администрации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муниципального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образования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Колористическое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решение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внешних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учетом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концепции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цветового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решения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застройки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Отделку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цветовому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решению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рекомендовано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приложениями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1-4.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Торцы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(боковые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фасады),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просматриваемые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стены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перекрытия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арочных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полностью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окрашиваются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цвет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главного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окраску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капитального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предварительного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восстановления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деталей;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-самовольное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переоборудование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балконов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лоджий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соответствующего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разрешения;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цветочных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ящиков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внешней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стороны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окон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балконов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согласования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уполномоченным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органом;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самовольное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проведение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реконструктивных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капитального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назначения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согласования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уполномоченным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органом;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капитального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строительства,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ставящих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угрозу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безопасности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случае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падения.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Фасады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иметь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видимых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повреждений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декоративной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отделки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инженерных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поддерживаться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надлежащем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эстетическом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состоянии.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Отделка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культурного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наследия,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законодательством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области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сохранения,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популяризации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государственной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lastRenderedPageBreak/>
        <w:t>культурного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наследия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культурного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наследия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согласованию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органами,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уполномоченными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области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сохранения,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популяризации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государственной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культурного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наследия,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выполняется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стиле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числе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стилевом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решении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застройки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планировочной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структуры.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Средства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размещаемые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одной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одном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оформлять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едином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концептуальном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стилевом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решении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декоративно-художественном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дизайнерском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стиле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данной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Окраска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проводится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только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выполнения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штукатурных,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кровельных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лепных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соблюдением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государственных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национальных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стандартов,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28.2.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деталям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конструктивным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фасадов.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отмостки</w:t>
      </w:r>
      <w:proofErr w:type="spell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водоотвода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периметру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отмостки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надежной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гидроизоляцией.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Уклон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отмостки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принимать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промилле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сторону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здания.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Ширину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отмостки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принимать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0,8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1,2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сложных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геологических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условиях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(грунты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карстами)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1,5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3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случае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примыкания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коммуникациям,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роль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отмостки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обычно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выполняет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скатных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крыш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через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водосточные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трубы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рекомендуется: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нарушать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труб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стенах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герметичность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стыковых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соединений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требуемую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пропускную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способность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исходя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расчетных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объемов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воды;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свободного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выходного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отверстия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трубы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200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мм;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предусматривать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трубы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основные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коммуникации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наличие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водоотводного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канала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либо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уклоном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промилле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направлении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водоотводных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лотков,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либо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лотков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предусматривать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дренажа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трубы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мягкие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28.3.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Входные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назначения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осветительным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навесом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(козырьком),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сопряжения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(ступени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т.п.),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приспособлениями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перемещения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инвалидов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маломобильных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(пандусы,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перила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пр.).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предусмотрены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скамьями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возможными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приемами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озеленения.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может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предусмотрена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границах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многоквартирный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пользования.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случае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улично-дорожной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минимальной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нормативной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шириной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(ступени,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пандусы,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крыльцо,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озеленение)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выносить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0,5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случае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улично-дорожной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минимальной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нормативной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шириной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(ступени,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lastRenderedPageBreak/>
        <w:t>пандусы,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крыльцо,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озеленение)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выносить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0,5м.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28.4.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Кровли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Кровля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водоотводящей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системы,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оголовки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дымоходов,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вентиляционных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систем,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инженерное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исправном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состоянии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представлять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опасности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жителей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любых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погодных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условиях.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Проектирование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монтаж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кровель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действующих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государственных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национальных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стандартов,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зимнее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время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собственниками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правообладателями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управляющими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управлении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многоквартирными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организована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своевременная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очистка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кровель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снега,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наледи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сосулек.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Очистка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кровель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снега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сторонах,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выходящих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принятием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всех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предосторожности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лишь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светлое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время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суток.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Сброс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снега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остальных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скатов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кровли,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кровель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должен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внутренние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дворовые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Сброшенные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кровель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дорожку,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остановку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ожидания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снег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наледь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подлежат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немедленной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уборке.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сбрасывании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снега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наледи,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скалывании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сосулек,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производстве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ремонтных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кровле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приняты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сохранность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кустарников,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воздушных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электроснабжения,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связи,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знаков,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светофоров,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направляющих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павильонов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ожидания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декоративной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отделки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инженерных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случае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повреждения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указанных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они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подлежат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восстановлению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счет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осуществлявшего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очистку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кровли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допустившего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повреждения.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Крыши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иметь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водоотвод,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допускающий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прямое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попадание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стекающей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зоны.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Желоба,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воронки,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водостоки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неразрывны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рассчитаны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пропуск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собирающихся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объемов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воды.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Водостоки,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выходящие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стороны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зонами,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отводиться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пределы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дорожек.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складирование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кровле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предметов,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предназначенных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кровли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(лопаты,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скребки,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ломы),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ремонта,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неиспользуемых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механизмов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прочих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предметов;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организация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водоотводной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трубы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смежного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участка;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сброс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кровель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льда,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снега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воронки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водосточных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труб.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29.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они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расположены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Эксплуатацию,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ремонт,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они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осуществляют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собственники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правообладатели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самостоятельно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либо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посредством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привлечения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специализированных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счет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жилищного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фонда,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настоящих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Лица,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возложены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указанные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обязанности,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обязаны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обеспечивать: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санитарного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состояния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фасадов;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пожаробезопасность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выполнение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санитарных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правил;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сохранение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внешнего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(архитектурного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облика)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lastRenderedPageBreak/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документацией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строительства,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реконструкции,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капитального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ремонта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капитального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строительства.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они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включает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себя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мероприятия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они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расположены: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сооружений;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санитарно-гигиеническую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очистку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участка;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сбор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вывоз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потребления,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образующихся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результате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деятельности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граждан,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индивидуальных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предпринимателей;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 </w:t>
      </w: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уход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настоящими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Правилами.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Мероприятия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наносить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ущерб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техническому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санитарному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состоянию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внешнему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(архитектурному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облику)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фасадов.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включает: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-своевременный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поддерживающий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ремонт,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восстановление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конструктивных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отделки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дверей,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козырьков,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балконов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лоджий,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карнизов,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крылец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ступеней,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спусков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лестниц,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витрин,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декоративных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деталей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конструктивных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окраску;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-обеспечение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наличия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исправном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состоянии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водостоков,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водосточных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труб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сливов;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-герметизацию,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заполнение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расшивку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швов,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трещин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выбоин;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-восстановление,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ремонт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своевременную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очистку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групп,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spellStart"/>
      <w:r w:rsidRPr="003919F5">
        <w:rPr>
          <w:rFonts w:ascii="Arial" w:hAnsi="Arial" w:cs="Arial"/>
          <w:sz w:val="24"/>
          <w:szCs w:val="24"/>
        </w:rPr>
        <w:t>отмосток</w:t>
      </w:r>
      <w:proofErr w:type="spellEnd"/>
      <w:r w:rsidRPr="003919F5">
        <w:rPr>
          <w:rFonts w:ascii="Arial" w:hAnsi="Arial" w:cs="Arial"/>
          <w:sz w:val="24"/>
          <w:szCs w:val="24"/>
        </w:rPr>
        <w:t>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приямков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цокольных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окон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подвалы;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-поддержание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исправном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состоянии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электроосвещения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включение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наступлением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темноты;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-своевременную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очистку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мойку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зависимости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состояния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условий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эксплуатации;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-мытье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окон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витрин,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вывесок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указателей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случае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появления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потеков,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запыления,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уменьшения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светопропускания.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-очистку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надписей,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рисунков,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объявлений,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плакатов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информационно-печатной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продукции,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нанесенных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граффити.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состав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подлежащих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содержанию,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входят: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1)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приямки,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подвальные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помещения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мусорокамеры</w:t>
      </w:r>
      <w:proofErr w:type="spellEnd"/>
      <w:r w:rsidRPr="003919F5">
        <w:rPr>
          <w:rFonts w:ascii="Arial" w:hAnsi="Arial" w:cs="Arial"/>
          <w:sz w:val="24"/>
          <w:szCs w:val="24"/>
        </w:rPr>
        <w:t>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2)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(ступени,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перила,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козырьки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входом,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стены,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двери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др.);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3)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цоколь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отмостка</w:t>
      </w:r>
      <w:proofErr w:type="spellEnd"/>
      <w:r w:rsidRPr="003919F5">
        <w:rPr>
          <w:rFonts w:ascii="Arial" w:hAnsi="Arial" w:cs="Arial"/>
          <w:sz w:val="24"/>
          <w:szCs w:val="24"/>
        </w:rPr>
        <w:t>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4)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плоскости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стен;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5)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выступающие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(балконы,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лоджии,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эркеры,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карнизы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др.);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6)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кровли,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включая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вентиляционные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дымовые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трубы,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ограждающие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решетки,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выходы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кровлю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т.д.;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7)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детали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облицовка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(колонны,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пилястры,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розетки,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капители,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фризы,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пояски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др.);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8)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водосточные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трубы,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включая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воронки;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9)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парапетные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оконные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решетки;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10)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металлическая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отделка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окон,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балконов,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поясков,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выступов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цоколя,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свесов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т.п.;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11)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навесные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металлические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</w:t>
      </w:r>
      <w:proofErr w:type="spellStart"/>
      <w:r w:rsidRPr="003919F5">
        <w:rPr>
          <w:rFonts w:ascii="Arial" w:hAnsi="Arial" w:cs="Arial"/>
          <w:sz w:val="24"/>
          <w:szCs w:val="24"/>
        </w:rPr>
        <w:t>флагодержатели</w:t>
      </w:r>
      <w:proofErr w:type="spellEnd"/>
      <w:r w:rsidRPr="003919F5">
        <w:rPr>
          <w:rFonts w:ascii="Arial" w:hAnsi="Arial" w:cs="Arial"/>
          <w:sz w:val="24"/>
          <w:szCs w:val="24"/>
        </w:rPr>
        <w:t>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анкеры,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пожарные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лестницы,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вентиляционное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т.п.);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12)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горизонтальные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вертикальные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швы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между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панелями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блоками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(фасады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крупнопанельных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крупноблочных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зданий);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13)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стекла,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рамы,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балконные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двери;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lastRenderedPageBreak/>
        <w:t>14)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стационарные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зданиям.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Собственники,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правообладатели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встроенно-пристроенных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нежилых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помещений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возложены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соответствующие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обязанности,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обязаны: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необходимости,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год,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весенний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период,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очищать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фасады;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необходимости,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двух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год,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весной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(после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отключения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систем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отопления)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осенью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начала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отопительного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сезона),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очищать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промывать,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химическими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внутренние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наружные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остекления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окон,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дверей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балконов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лоджий,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дверей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подъездах;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Проводить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текущий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ремонт,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окраску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периодичностью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пределах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3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учетом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фактического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состояния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фасада;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Производить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поддерживающий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ремонт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(цоколей,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крылец,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ступеней,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приямков,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дверей,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ворот,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цокольных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окон,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балконов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лоджий,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водосточных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труб,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подоконных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отливов,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линейных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открытий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конструктивных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элементов).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Поддерживающий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ремонт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должен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проводиться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года.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Конструктивные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отделка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подлежат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восстановлению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износа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возникновении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обстоятельств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внезапного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повреждения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(аварии,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стихийные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бедствия,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пожар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т.д.)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течение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двух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месяцев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дня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прекращения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действия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данных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обстоятельств;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Выполнять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охранно-предупредительные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мероприятия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(установка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сеток,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демонтаж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разрушающейся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т.п.)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случае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угрозы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возможного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обрушения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выступающих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фасадов;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Демонтировать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наружной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(вывеску)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случае,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если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вывеска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эксплуатируется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(выбыл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арендатор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(субарендатор)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случаи,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случае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незаконной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установки.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Обеспечивать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указателей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обозначением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наименования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номерных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знаков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домов,</w:t>
      </w:r>
      <w:r w:rsidR="00415216">
        <w:rPr>
          <w:rFonts w:ascii="Arial" w:hAnsi="Arial" w:cs="Arial"/>
          <w:sz w:val="24"/>
          <w:szCs w:val="24"/>
        </w:rPr>
        <w:t xml:space="preserve"> 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угловых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пересекающихся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повреждение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(загрязнение)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стен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сооружений: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подтеков,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протечек,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сырости,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плесени,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шелушение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окраски,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наличие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трещин,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отслоившейся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штукатурки,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облицовки,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повреждение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кирпичной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кладки,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отслоение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защитного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слоя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железобетонных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т.п.;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повреждение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(отсутствие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случаях,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когда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наличие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предусмотрено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документацией)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художественно-скульптурных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деталей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сооружений: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колонн,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пилястр,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капителей,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фризов,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тяг,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барельефов,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лепных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украшений,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орнаментов,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мозаик,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художественных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росписей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т.п.;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нарушение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герметизации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межпанельных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стыков;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повреждение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(отслоение,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загрязнение)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штукатурки,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облицовки,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окрасочного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слоя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цокольной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неисправность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оконных,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приямков;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повреждение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(загрязнение)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выступающих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сооружений: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балконов,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лоджий,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эркеров,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тамбуров,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карнизов,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козырьков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т.п.;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разрушение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(отсутствие,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загрязнение)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балконов,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лоджий,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парапетов,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эксплуатируемой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кровли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т.п.;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отделка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окрашивание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материалами,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отличающимися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цвету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данного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размещение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эксплуатация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указателей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наименования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проспекта,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переулка,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номера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номера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корпуса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lastRenderedPageBreak/>
        <w:t>содержащих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неверную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наименовании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адресации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соответствующих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форме.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размещение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эксплуатация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(или)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крыше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наружной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наличия,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согласованного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порядке,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исключением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учрежденческих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досок,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режимных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табличек;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снятие,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замена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деталей,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заполнение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существующих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проемов,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изменение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окон,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переоборудование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балконов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лоджий,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эркеров,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застройка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пространства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между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балконами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наличия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разрешительной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документации,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согласованной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порядке;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окраска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восстановления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разрушенных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поврежденных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деталей;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частичная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(неоднородная)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окраска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(исключение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составляет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окраска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этажей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зданий);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произвольное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изменение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цветового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решения,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рисунка,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толщины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переплетов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окон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витрин,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дверей,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балконов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лоджий,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соответствующее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общему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архитектурному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решению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фасада;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оборудование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существующих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козырьков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навесов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дополнительными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нарушающими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декоративное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решение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внешний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установка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глухих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металлических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полотен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выходящими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просматриваемыми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пользования,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дверных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заполнений,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соответствующих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архитектурному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решению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характеру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цветовому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решению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фасаде;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изменение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дверного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блока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проеме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отношению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плоскости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фасада;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использование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крыш,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стен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(дымоходы,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вентиляция,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антенны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систем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коллективного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приема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телевидения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радио,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стойки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радиовещания,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фронтоны,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козырьки,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двери,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окна,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парапеты,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противопожарные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лестницы,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заземления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т.п.)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качестве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крепления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подвесных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связи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воздушно-кабельных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переходов;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закрывать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существующие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декоративные,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художественные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отделкой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рекламой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развешивание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расклейка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целях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дальнейшего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афиш,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объявлений,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плакатов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информационно-печатной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продукции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окнах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внутренней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стороны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оконного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проема),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остекленных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дверях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внутренней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стороны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остекленной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двери)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нанесение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изображений,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граффити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получения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согласия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собственников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этих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собственников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помещений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многоквартирном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доме;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Допускается: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Установка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информационных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стендов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подъезды;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Размещение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антенн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кабелей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систем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коллективного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приема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эфирного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телевидения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кровле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30.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участков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Осуществляется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бытового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посторонних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предметов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периоды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между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специализированными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организациями,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наличии).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lastRenderedPageBreak/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включает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себя: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Ежедневную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листвы,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снега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льда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(наледи);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Обработку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противогололедными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мостов,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Сгребание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подметание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снега;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Вывоз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снега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льда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(снежно-ледяных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образований)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уполномоченным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органом.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Установку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чистоте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исправном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состоянии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всех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скамеек,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Уборку,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мойку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дезинфекцию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мусороприемных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камер,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(бункеров)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Отвод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дождевых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Сбор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вывоз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коммунальных,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крупногабаритных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Полив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уменьшения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пылеобразования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увлажнения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воздуха;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Обеспечение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сохранности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уход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ними;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Восстановление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целостности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строительства,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реконструкции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ремонта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назначения,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инженерных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коммуникаций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(сооружений),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железнодорожных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путей,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мостов,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переходов,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проведение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реставрационных,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археологических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земляных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смотровых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дождеприемных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колодцев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(ливневая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канализация),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колодцев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подземных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коммуникаций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(сооружений)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действующих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государственных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стандартов;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разрушенных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(разобранных,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сносимых)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исключающих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возможность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проникновения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посторонних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(или)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несанкционированных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своевременной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очистки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грязи,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снега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информационно-печатной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продукции.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Запрещено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загромождение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засорение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дворовых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металлическим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ломом,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бытовым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мусором,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домашней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утварью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материалами.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31.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Некапитальные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нестационарные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сооружения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bookmarkStart w:id="54" w:name="100600"/>
      <w:bookmarkEnd w:id="54"/>
      <w:r w:rsidRPr="003919F5">
        <w:rPr>
          <w:rFonts w:ascii="Arial" w:hAnsi="Arial" w:cs="Arial"/>
          <w:sz w:val="24"/>
          <w:szCs w:val="24"/>
        </w:rPr>
        <w:t>Использование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проектировании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некапитального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установленному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данного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разрешенного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соответствующей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территориальной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зоны.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Размещение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некапитальных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площадью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30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кв.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согласования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управлением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градостроительства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администрации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муниципального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образования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предполагает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соблюдение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противопожарных,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санитарно-эпидемиологических,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градостроительных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нормативов.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Некапитальные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регулирования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требованиям,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согласно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приложений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1-4.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отношении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некапитальных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нестационарных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площадью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30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кв.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получение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задания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разработка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разработке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решений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некапитальных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кирпича,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блоков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плит,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монолитного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бетона,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железобетона,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банерной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ткани.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lastRenderedPageBreak/>
        <w:t>Установка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некапитальных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приспособления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беспрепятственного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доступа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инвалидами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маломобильными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Установка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нестационарных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торговых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разрешения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порядке,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уполномоченным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органом.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Некапитальные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мелкорозничной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торговли,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бытового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обслуживания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питания,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летние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(сезонные)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кафе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парках,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садах,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пункта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согласно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методических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рекомендаций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нестационарных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торговых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Краснодарского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(далее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–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методические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рекомендации),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разработанных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«Институт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развития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градостроительства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городской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Краснодарского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края».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Некапитальные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собственников,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владельцев,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пользователей,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арендаторов,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мелкорозничную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торговлю,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бытовое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обслуживание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предоставляющих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услуги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питания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(пассажи,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палатки,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павильоны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т.п.),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размещаемые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парках,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садах,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устанавливаться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осветительным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урнами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контейнерами,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питания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автозаправочные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станции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туалетными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кабинами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отсутствии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туалетов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доступности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200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м).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нестационарного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торгового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объекта</w:t>
      </w:r>
      <w:r w:rsidR="00415216">
        <w:rPr>
          <w:rFonts w:ascii="Arial" w:hAnsi="Arial" w:cs="Arial"/>
          <w:sz w:val="24"/>
          <w:szCs w:val="24"/>
        </w:rPr>
        <w:t xml:space="preserve">  </w:t>
      </w:r>
      <w:r w:rsidRPr="003919F5">
        <w:rPr>
          <w:rFonts w:ascii="Arial" w:hAnsi="Arial" w:cs="Arial"/>
          <w:sz w:val="24"/>
          <w:szCs w:val="24"/>
        </w:rPr>
        <w:t>(далее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–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НТО)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выдерживать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минимальный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отступ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стенок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стороны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окна,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(или)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покупателей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отступ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должен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составлять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минимум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НТО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запрещается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фундамента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нестационарного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торгового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объекта.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НТО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выделяются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возведения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капитальных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строений.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Размещение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нестационарных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торговых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запрещается: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определенных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схемой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НТО;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историко-культурного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наследия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памятников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значения;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полосах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автомобильных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занятых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инженерными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коммуникациями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зонами;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арках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(детских,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отдыха,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спортивных),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стоянках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дворовых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подъездами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разгрузки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товара;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посадочных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пассажирского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ближе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остановкам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городского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транспорта;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расстоянии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ближе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метров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окон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витрин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стационарных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торговых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ширине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(тротуаров)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3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метров;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подъезд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пожарной,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аварийно-спасательной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доступу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инженерной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инфраструктуры.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Размещение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НТО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городской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среде: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минимальное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расстояние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НТО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глухих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–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окнами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помещений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витринами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коммерческих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предприятий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–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наружных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стен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(газорегуляторных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пунктов,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канализационных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насосных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станций,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тепловых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пунктов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др.)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условиях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застройки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–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50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границ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дверей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сторону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–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6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минимальное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расстояние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между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рядом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стоящими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НТО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–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НТО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устанавливается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ширине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3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минимальное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расстояние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НТО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границы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перехода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–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5м;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lastRenderedPageBreak/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всех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перекрестках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минимальное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расстояние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НТО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пересечения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–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минимальное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расстояние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НТО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ствола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–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5м,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кустарника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1,5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м,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минимальное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расстояние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НТО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–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0,4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–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1,5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опор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знаков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–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минимальное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расстояние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НТО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рекламных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крупного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особо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крупного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формата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–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рекламных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среднего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формата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–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запрещено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устанавливать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НТО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пределах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посадочных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ожидания;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максимальная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длина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рядом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стоящих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НТО,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совмещенных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остановочными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павильонами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–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между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НТО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остановочным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павильоном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проход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шириной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1,8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минимальное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расстояние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НТО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границы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–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3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Торговый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фронт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НТО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должен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ориентирован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зону.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ориентация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посадочную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ширине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3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Недопустима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ориентация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торгового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фронта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проход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между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НТО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остановочным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павильоном;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двух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остановочных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павильонов,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совмещенных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НТО,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остановки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минимальное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расстояние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между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–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3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согласовании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НТО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заявитель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может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выбрать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дизайн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НТО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разработанного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«Институт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развития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градостроительства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городской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Краснодарского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края»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дизайн-кода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НТО,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либо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разработать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собственный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дизайн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НТО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согласовать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управлении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градостроительства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администрации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муниципального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образования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bookmarkStart w:id="55" w:name="100603"/>
      <w:bookmarkStart w:id="56" w:name="100604"/>
      <w:bookmarkStart w:id="57" w:name="100605"/>
      <w:bookmarkStart w:id="58" w:name="100606"/>
      <w:bookmarkEnd w:id="55"/>
      <w:bookmarkEnd w:id="56"/>
      <w:bookmarkEnd w:id="57"/>
      <w:bookmarkEnd w:id="58"/>
      <w:r w:rsidRPr="003919F5">
        <w:rPr>
          <w:rFonts w:ascii="Arial" w:hAnsi="Arial" w:cs="Arial"/>
          <w:sz w:val="24"/>
          <w:szCs w:val="24"/>
        </w:rPr>
        <w:t>Отделочные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отвечать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санитарно-гигиеническим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требованиям,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противопожарной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безопасности,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архитектурно-художественным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требованиям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дизайна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характеру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сложившейся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пункта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условиям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долговременной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эксплуатации.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остеклении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витрин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применять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безосколочные,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ударостойкие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безопасные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упрочняющие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многослойные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пленочные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поликарбонатные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стекла.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проектировании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мини-маркетов</w:t>
      </w:r>
      <w:proofErr w:type="spellEnd"/>
      <w:r w:rsidRPr="003919F5">
        <w:rPr>
          <w:rFonts w:ascii="Arial" w:hAnsi="Arial" w:cs="Arial"/>
          <w:sz w:val="24"/>
          <w:szCs w:val="24"/>
        </w:rPr>
        <w:t>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мини-рынков,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торговых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рядов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применение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быстровозводимых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модульных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комплексов,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выполняемых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легких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конструкций.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Размещение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туалетных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кабин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предусматривать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активно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посещаемых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пункта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отсутствии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недостаточной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пропускной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способности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туалетов,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проведения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массовых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мероприятий,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крупных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торговли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услуг,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автозаправочных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станциях,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автостоянках,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некапитальных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питания.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туалетных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кабин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придомовой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расстояние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Туалетную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кабину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устанавливать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границах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зарегистрированных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памятников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культурного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наследия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(природы)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особо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охраняемых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природных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параметры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(высота,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ширина,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протяженность)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функциональное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назначение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прочие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условия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согласовывать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уполномоченными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памятников,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природопользования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окружающей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среды.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Сооружения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предприятий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мелкорозничной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торговли,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бытового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обслуживания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питания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парках,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садах,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пункта.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устанавливать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осветительным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урнами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малыми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lastRenderedPageBreak/>
        <w:t>контейнерами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питания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туалетными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кабинами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отсутствии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туалетов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доступности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200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м).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32.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остановочных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павильонов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Размещение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остановочных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павильонов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предусматривать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остановок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наземного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пассажирского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транспорта.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павильона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предусматривать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размером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2,0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x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3,0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более.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Расстояние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ближайшей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павильона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устанавливать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1,5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расстояние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боковых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павильона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ствола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1,0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компактной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кроной.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проектировании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остановочных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пунктов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остановочных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руководствоваться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соответствующими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ГОСТ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СНиП</w:t>
      </w:r>
      <w:proofErr w:type="spellEnd"/>
      <w:r w:rsidRPr="003919F5">
        <w:rPr>
          <w:rFonts w:ascii="Arial" w:hAnsi="Arial" w:cs="Arial"/>
          <w:sz w:val="24"/>
          <w:szCs w:val="24"/>
        </w:rPr>
        <w:t>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33.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потребительской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сферы,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потребительской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сферы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понимается: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стационарные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торговли,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стационарные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питания,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стационарные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бытового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обслуживания,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придорожного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сервиса,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нестационарные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торговые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мобильные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торговые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рынки,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ярмарки,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станции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обслуживания,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автомойки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подобного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характера.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Основным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принципом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придорожного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сервиса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является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создание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единой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системы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обслуживания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протяжении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автомобильной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участках)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безопасности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удобства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движения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пользователей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данных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водителей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транзитного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проектировании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придорожного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сервиса,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вблизи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придорожных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пунктов,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расчете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эксплуатационных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характеристик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дополнительно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учтена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возможность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пользования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услугами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жителей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этих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пунктов.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Требования,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обязательные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выполнению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потребительской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сферы: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потребительской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сферы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должен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предусмотрен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удобный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подъезд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автотранспорта,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доступ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потребителей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объектам,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безбарьерной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жизнедеятельности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инвалидов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маломобильных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беспрепятственный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подъезд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спецтранспорта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чрезвычайных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ситуациях,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создающий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помех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прохода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пешеходов.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33.1.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Оформление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придорожного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сервиса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Центральные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пунктов,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перспективной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общественно-деловой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застройки,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магистральных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въездных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маршрутов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вдоль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трасс,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исторические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памятники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относятся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регулирования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архитектурно-градостроительного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облика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Требования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объемно-пространственным,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архитектурно-стилистическим,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колористическим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характеристикам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отделочным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материалам,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инженерного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подсветке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отображены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приложениях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1-4.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Ночной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включает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себя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обязательную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подсветку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наружное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(зон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отдыха,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подхода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объекту).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lastRenderedPageBreak/>
        <w:t>Входные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потребительской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сферы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оборудованы: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1)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вывеской,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фирменном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наименовании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нахождения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(адрес),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режиме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Ф.И.О.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индивидуального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предпринимателя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(наименовании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зарегистрировавшего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предпринимателя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налогового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органа).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2)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осветительным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оборудованием;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3)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навесом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(козырьком);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4)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сопряжения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(ступени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т.п.);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5)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приспособлениями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перемещения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инвалидов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маломобильных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(пандусы,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перила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пр.);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6)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ночным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территории;</w:t>
      </w:r>
    </w:p>
    <w:p w:rsidR="003919F5" w:rsidRPr="003919F5" w:rsidRDefault="00415216" w:rsidP="000104B5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7)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контейнерами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сбора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мусора;</w:t>
      </w:r>
    </w:p>
    <w:p w:rsidR="003919F5" w:rsidRPr="003919F5" w:rsidRDefault="00415216" w:rsidP="000104B5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8)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ёмкостями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(урнами)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сбора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мусора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возле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объекта.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Урны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должны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быть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покрашены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иметь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эстетичный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вид.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Переполнение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урн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допускается.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Благоустройство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придорожного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сервиса,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предусматривать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дорожек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автопарковок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градостроительных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количеству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машино-мест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двух),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водоотводов,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цветников.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34.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Порядок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ярмарок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рынков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Организация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ярмарок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рынков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Краснодарского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марта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2011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№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2195-КЗ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«Об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деятельности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розничных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рынков,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ярмарок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агропромышленных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выставок-ярмарок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Краснодарского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края»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основании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муниципального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правового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акта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рынков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–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разрешение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формы)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администрации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планируется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проведение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ярмарки</w:t>
      </w:r>
      <w:proofErr w:type="gramEnd"/>
      <w:r w:rsidRPr="003919F5">
        <w:rPr>
          <w:rFonts w:ascii="Arial" w:hAnsi="Arial" w:cs="Arial"/>
          <w:sz w:val="24"/>
          <w:szCs w:val="24"/>
        </w:rPr>
        <w:t>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рынка.</w:t>
      </w:r>
      <w:bookmarkStart w:id="59" w:name="100601"/>
      <w:bookmarkStart w:id="60" w:name="100602"/>
      <w:bookmarkEnd w:id="59"/>
      <w:bookmarkEnd w:id="60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35.Содержание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Улицы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назначению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характеристикам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подразделяются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федерального,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краевого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значения.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автомобильных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регламентов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целях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сохранности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автомобильных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движения,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посредством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поддержания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бесперебойного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движения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автомобильным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безопасных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условий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движения.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Примыкающие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автомобильным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пользования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автомобильные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подъезды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автомобильным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пользования,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съезды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автомобильных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пользования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иметь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соответствующее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дорожному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автомобильной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примыкания,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начиная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примыкания,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расстояние,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должен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регламентами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размера.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Обязательный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перечень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строительстве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включает: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полотна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сопряжения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вдоль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опасных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осветительное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носители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движения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(дорожные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знаки,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разметка,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светофорные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устройства).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Виды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проектируются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учетом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категории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безопасности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движения.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lastRenderedPageBreak/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42.13330.2016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«Градостроительство.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Планировка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застройка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городских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поселений</w:t>
      </w:r>
      <w:proofErr w:type="gramStart"/>
      <w:r w:rsidRPr="003919F5">
        <w:rPr>
          <w:rFonts w:ascii="Arial" w:hAnsi="Arial" w:cs="Arial"/>
          <w:sz w:val="24"/>
          <w:szCs w:val="24"/>
        </w:rPr>
        <w:t>.»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End"/>
      <w:r w:rsidRPr="003919F5">
        <w:rPr>
          <w:rFonts w:ascii="Arial" w:hAnsi="Arial" w:cs="Arial"/>
          <w:sz w:val="24"/>
          <w:szCs w:val="24"/>
        </w:rPr>
        <w:t>ширина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количество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полос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движения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автодороги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принимается: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общегородского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значения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–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ширина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полосы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3,25-3,5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количество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полос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движения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–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2-4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полосы;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значения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–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ширина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полосы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3,0-3,5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количество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полос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движения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–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2-4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полосы;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значения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застройки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–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ширина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полосы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3,0-3,5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количество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полос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движения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–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полосы;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общественно-деловых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торговых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–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ширина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полосы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3,0-3,5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количество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полос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движения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–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2-4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полосы;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проектирования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устанавливать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минимальные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расстояния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посадок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подземных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коммуникаций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прочих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улично-дорожной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государственных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национальных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стандартов,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Возможно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мощении.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нерегулируемых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перекрестках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примыканиях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переходах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предусматривать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треугольники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видимости.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сторон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равнобедренного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треугольника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условий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«транспорт-транспорт»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скорости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движения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40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60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км/ч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соответственно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м: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40.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условий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«пешеход-транспорт»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прямоугольного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треугольника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видимости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скорости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движения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40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км/ч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соответственно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8х40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10х50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пределах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треугольников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видимости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передвижных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предметов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(киосков,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фургонов,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реклам,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др.),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кустарников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высотой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0,5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Ограждения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коммуникаций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обычно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предназначены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безопасности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передвижения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пешеходов.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улично-дорожной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искусственных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(эстакады,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путепроводы,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мосты,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др.)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проектировать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соблюдением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государственных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национальных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стандартов,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осуществляют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специализированные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выигравшие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конкурс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проведение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данных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результатам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муниципального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заказа.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включает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себя: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1)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ремонт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искусственных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внутриквартальных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проездов;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2)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грязи,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снега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льда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(наледи)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дорожек)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искусственных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3)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мойку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полив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покрытий;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4)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уход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насаждениями;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5)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ремонт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опор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наружного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контактной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железнодорожного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транспорта;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6)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ремонт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очистку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смотровых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дождеприемных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колодцев,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лотков,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входящих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состав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искусственных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7)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ремонт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ежегодную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окраску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заборов,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турникетов,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целях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сохранения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подвоз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волоком;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сбрасывание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погрузочно-разгрузочных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рельсов,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бревен,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железных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балок,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труб,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кирпича,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тяжелых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предметов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складирование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перегон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населённого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пункта,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имеющим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машин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гусеничном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ходу;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lastRenderedPageBreak/>
        <w:t>движение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стоянка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большегрузного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внутриквартальных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дорожках,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тротуарах;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сбрасывание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(или)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складирование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тротуарах.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Требования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отдельным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сезонная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покраска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металлических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направляющих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столбиков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ежегодно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окончании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зимнего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сезона.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покраской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отремонтированы,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очищены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грязи,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промыты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загрунтованы;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разметка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выполнена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утвержденными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паспортами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(схемами)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нанесение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разметки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сроки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порядке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очередности,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заказчиком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дорожная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разметка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требуемые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цвето</w:t>
      </w:r>
      <w:proofErr w:type="spellEnd"/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светотехнические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характеристики,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коэффициент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сцепления,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сохранность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течение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периода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эксплуатации;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конструкции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системы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крепления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знаков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выбираются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зависимости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условий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видимости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возможности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монтажа;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дорожные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знаки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исправном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состоянии,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своевременно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очищаться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промываться.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Временно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знаки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снимаются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течение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суток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устранения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причин,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вызвавших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Элементы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визуально-коммуникационной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системы: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указатели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направлений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движения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указатели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планировочно-структурных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устанавливаются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развязках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указания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направления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движения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ним;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Парковки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(парковочные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являющиеся,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частью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автомобильной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пользования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значения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(или)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примыкающие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(или)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тротуару,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обочине,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порядке,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настоящими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Правилами.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Наземные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стоянки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парковки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планируемых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строительству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реконструкции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капитального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вдоль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ограничивающих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комплексы,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кварталы,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микрорайоны,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счет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этих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проходов,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тротуаров.</w:t>
      </w:r>
    </w:p>
    <w:p w:rsidR="003919F5" w:rsidRPr="003919F5" w:rsidRDefault="003919F5" w:rsidP="000104B5">
      <w:pPr>
        <w:ind w:firstLine="567"/>
        <w:rPr>
          <w:rFonts w:ascii="Arial" w:eastAsia="SimSun" w:hAnsi="Arial" w:cs="Arial"/>
          <w:sz w:val="24"/>
          <w:szCs w:val="24"/>
        </w:rPr>
      </w:pPr>
      <w:r w:rsidRPr="003919F5">
        <w:rPr>
          <w:rFonts w:ascii="Arial" w:eastAsia="SimSun" w:hAnsi="Arial" w:cs="Arial"/>
          <w:sz w:val="24"/>
          <w:szCs w:val="24"/>
        </w:rPr>
        <w:t>На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территории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малоэтажной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жилой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застройки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следует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предусматривать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100-процентную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обеспеченность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местами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для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хранения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и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парковки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легковых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автомобилей,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мотоциклов,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мопедов.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Проектирование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парковок,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автостоянок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выполнять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действующими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нормативами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градостроительного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проектирования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нормативами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градостроительного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проектирования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Краснодарского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36.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индивидуальных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Собственники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(арендаторы,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пользователи,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наниматели)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индивидуальных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жилых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если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предусмотрено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законом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договором,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обязаны</w:t>
      </w:r>
      <w:proofErr w:type="gramEnd"/>
      <w:r w:rsidRPr="003919F5">
        <w:rPr>
          <w:rFonts w:ascii="Arial" w:hAnsi="Arial" w:cs="Arial"/>
          <w:sz w:val="24"/>
          <w:szCs w:val="24"/>
        </w:rPr>
        <w:t>: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обеспечить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надлежащее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состояние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(заборов),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прочих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границах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домовладения.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Своевременно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производить,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поддерживающий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ремонт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окраску;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2)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указателей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обозначением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наименования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номерных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знаков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угловых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пересекающихся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3)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исправном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состоянии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включение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осветительных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темное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время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суток;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lastRenderedPageBreak/>
        <w:t>4)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порядке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основную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домовладения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надлежащее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санитарное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состояние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территории;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5)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надлежащее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состояние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(асфальтовое,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бетонное,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плиткой)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подъездного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домовладения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территории.</w:t>
      </w:r>
      <w:r w:rsidR="00415216">
        <w:rPr>
          <w:rFonts w:ascii="Arial" w:hAnsi="Arial" w:cs="Arial"/>
          <w:sz w:val="24"/>
          <w:szCs w:val="24"/>
        </w:rPr>
        <w:t xml:space="preserve"> 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6)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порядке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границах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основной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домовладения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территориях: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посадок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газопроводов,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кабельных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воздушных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электропередач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инженерных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сетей;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7)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очищать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канавы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трубы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весенний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период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проход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вод;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8)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заключать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договоры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самостоятельно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помощью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самоуправления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своевременный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сбор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вывоз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крупногабаритных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счет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индивидуальных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допускается: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размещать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границами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основной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домовладения;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загромождать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засорять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металлическим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ломом,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бытовым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материалами;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производить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сжигание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закапывание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грунт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потребления,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промышленных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листьев,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спила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обрезки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деревьев,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подверженных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горению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основных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домовладений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территории,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индивидуальным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запрещается</w:t>
      </w:r>
      <w:proofErr w:type="gramEnd"/>
      <w:r w:rsidRPr="003919F5">
        <w:rPr>
          <w:rFonts w:ascii="Arial" w:hAnsi="Arial" w:cs="Arial"/>
          <w:sz w:val="24"/>
          <w:szCs w:val="24"/>
        </w:rPr>
        <w:t>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размещать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автомобильных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внутриквартальных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данной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заграждения,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затрудняющие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уборочной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препятствующие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им;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разрушать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портить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хранить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разукомплектованное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(неисправное)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средство;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складировать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основной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материалы;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оставлять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собранный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крупногабаритный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грязь,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отходы;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создавать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стихийные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свалки;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возводить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устанавливать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козырьки,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навесы,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беседки,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торговое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мыть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автотранспорт;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bookmarkStart w:id="61" w:name="_Hlk147999800"/>
      <w:r w:rsidRPr="003919F5">
        <w:rPr>
          <w:rFonts w:ascii="Arial" w:hAnsi="Arial" w:cs="Arial"/>
          <w:sz w:val="24"/>
          <w:szCs w:val="24"/>
        </w:rPr>
        <w:t>размещать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занятой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насаждениями.</w:t>
      </w:r>
      <w:r w:rsidR="00415216">
        <w:rPr>
          <w:rFonts w:ascii="Arial" w:hAnsi="Arial" w:cs="Arial"/>
          <w:sz w:val="24"/>
          <w:szCs w:val="24"/>
        </w:rPr>
        <w:t xml:space="preserve"> </w:t>
      </w:r>
      <w:bookmarkEnd w:id="61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eastAsia="SimSun" w:hAnsi="Arial" w:cs="Arial"/>
          <w:sz w:val="24"/>
          <w:szCs w:val="24"/>
        </w:rPr>
        <w:t>Устройство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навесов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не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должно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ущемлять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законных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интересов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соседних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домовладельцев,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в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части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водоотведения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атмосферных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осадков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с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кровли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навесов,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при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устройстве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навесов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минимальный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отступ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от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границы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участка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–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1м.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Надворные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туалеты,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гидронепроницаемые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выгребы,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септики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размещаться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расстоянии: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соседнего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12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м.,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красной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м.,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границы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смежного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4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37.Содержание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ливнёвой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канализации,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колодцев,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водоотводящих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Смотровые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дождеприемные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колодцы,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колодцы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подземных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коммуникаций,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люки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(решетки)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находиться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закрытом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исправном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состоянии,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обеспечивающем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безопасное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движение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пешеходов.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Профилактическое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обследование,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очистка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E724C1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исправном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состоянии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приемных,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тупиковых,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смотровых,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дождеприемныхи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колодцев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камер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ливневой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канализации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(водосточной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производятся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эксплуатирующими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организациями,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находятся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балансе,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утвержденным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графикам,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lastRenderedPageBreak/>
        <w:t>квартал,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действующих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государственных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национальных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стандартов,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правил.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эксплуатация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магистральных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внутриквартальных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ливневой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канализации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</w:t>
      </w:r>
      <w:r w:rsidR="00415216">
        <w:rPr>
          <w:rFonts w:ascii="Arial" w:hAnsi="Arial" w:cs="Arial"/>
          <w:sz w:val="24"/>
          <w:szCs w:val="24"/>
        </w:rPr>
        <w:t xml:space="preserve">  </w:t>
      </w:r>
      <w:r w:rsidRPr="003919F5">
        <w:rPr>
          <w:rFonts w:ascii="Arial" w:hAnsi="Arial" w:cs="Arial"/>
          <w:sz w:val="24"/>
          <w:szCs w:val="24"/>
        </w:rPr>
        <w:t>осуществляются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основании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договоров,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заключенных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специализированными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пределах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предусмотренных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цели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бюджете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эксплуатация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ведомственных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ливневой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канализации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производятся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счет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соответствующих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организаций.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случае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обильных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осадков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возникновении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подтоплений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плотин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(из-за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нарушения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ливневой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канализации)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ликвидация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подтоплений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силами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находятся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балансе,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либо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заключен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соответствующий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договор.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Все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пользователи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магистральных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внутриквартальных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ливневой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канализации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заключают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собственниками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этих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договор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оказание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услуг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приему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дальнейшей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транспортировке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действующим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законодательством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Российской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Федерации.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Канавы,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кюветы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трубы,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дренажные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предназначенные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грунтовых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коллекторы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ливневой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канализации,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дождеприемные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колодцы,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решетки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постоянно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находиться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очищенном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состоянии.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очистка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указанных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ливневой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канализации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организациями,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эксплуатирующими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сооружения.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засорение,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заиливание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ограничивающие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пропускную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способность.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Извлечение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загрязнений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необходимости,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двух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немедленным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вывозом.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целях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сохранности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коллекторов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ливневой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канализации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устанавливается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охранная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–3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(три)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каждую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сторону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коллектора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действующими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государственными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 </w:t>
      </w:r>
      <w:r w:rsidRPr="003919F5">
        <w:rPr>
          <w:rFonts w:ascii="Arial" w:hAnsi="Arial" w:cs="Arial"/>
          <w:sz w:val="24"/>
          <w:szCs w:val="24"/>
        </w:rPr>
        <w:t>национальными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стандартами,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правилами.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пределах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коллекторов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ливневой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канализации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оформления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соответствующих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документов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письменного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согласования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эксплуатирующей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действующим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законодательством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случаях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производить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земляные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работы;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повреждать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ливневой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канализации,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взламывать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разрушать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водоприемные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люки;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осуществлять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строительство,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устанавливать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торговые,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хозяйственные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бытовые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сооружения;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сбрасывать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промышленные,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коммунальные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материалы.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Запрещено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смет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грунта,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песка,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ливнесточные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</w:t>
      </w:r>
      <w:proofErr w:type="spellStart"/>
      <w:r w:rsidRPr="003919F5">
        <w:rPr>
          <w:rFonts w:ascii="Arial" w:hAnsi="Arial" w:cs="Arial"/>
          <w:sz w:val="24"/>
          <w:szCs w:val="24"/>
        </w:rPr>
        <w:t>дождеприемные</w:t>
      </w:r>
      <w:proofErr w:type="spellEnd"/>
      <w:r w:rsidRPr="003919F5">
        <w:rPr>
          <w:rFonts w:ascii="Arial" w:hAnsi="Arial" w:cs="Arial"/>
          <w:sz w:val="24"/>
          <w:szCs w:val="24"/>
        </w:rPr>
        <w:t>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колодцы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ливневой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канализации,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запрещено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попадания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любых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строительных),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тары,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снега,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сколов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льда,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скошенной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травы,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древесины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порубочных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остатков,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предметов.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Ответственность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соблюдение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настоящих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возлагается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организацию,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отвечающую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эксплуатацию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ливневой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канализации.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подтопление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образование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наледей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утечки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из-за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неисправности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водопроводных,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канализационных,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ливневых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систем,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сброс,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откачка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слив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дворовые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lastRenderedPageBreak/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поглощающих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колодцев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испарительных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Сопряжение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люков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приемных,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тупиковых,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смотровых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колодцев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выполнено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один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уровень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велосипедных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дорожек,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Коммуникационные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колодцы,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крышки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решетки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разрушены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отсутствуют,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немедленно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обнаружения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эксплуатирующей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обозначены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соответствующими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предупреждающими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знаками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заменены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срок,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превышающий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дней.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плановых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инженерных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сброс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канализационных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ближайшие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колодцы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канализационной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сети;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водопроводной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тепловых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ливневую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канализацию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наличии).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Сброс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населённого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пункта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запрещается.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Ликвидация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последствий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утечки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выполняется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силами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счет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</w:t>
      </w:r>
      <w:proofErr w:type="gramStart"/>
      <w:r w:rsidRPr="003919F5">
        <w:rPr>
          <w:rFonts w:ascii="Arial" w:hAnsi="Arial" w:cs="Arial"/>
          <w:sz w:val="24"/>
          <w:szCs w:val="24"/>
        </w:rPr>
        <w:t>дств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вл</w:t>
      </w:r>
      <w:proofErr w:type="gramEnd"/>
      <w:r w:rsidRPr="003919F5">
        <w:rPr>
          <w:rFonts w:ascii="Arial" w:hAnsi="Arial" w:cs="Arial"/>
          <w:sz w:val="24"/>
          <w:szCs w:val="24"/>
        </w:rPr>
        <w:t>адельцев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поврежденных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инженерных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сетей.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Ответственность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исправное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состояние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ливневой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канализации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своевременное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закрытие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люков,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решеток)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возлагается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эксплуатирующие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общественно-деловых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Pr="003919F5">
        <w:rPr>
          <w:rFonts w:ascii="Arial" w:eastAsia="SimSun" w:hAnsi="Arial" w:cs="Arial"/>
          <w:sz w:val="24"/>
          <w:szCs w:val="24"/>
        </w:rPr>
        <w:t>зменение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общего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рельефа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земельного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участка,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осуществляемое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путем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выемки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или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насыпи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земли,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ведущее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к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изменению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существующей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водоотводной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(дренажной)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системы,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к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заболачиванию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(переувлажнению)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смежных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участков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или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нарушению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eastAsia="SimSun" w:hAnsi="Arial" w:cs="Arial"/>
          <w:sz w:val="24"/>
          <w:szCs w:val="24"/>
        </w:rPr>
        <w:t>иных</w:t>
      </w:r>
      <w:r w:rsidR="00415216">
        <w:rPr>
          <w:rFonts w:ascii="Arial" w:eastAsia="SimSun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законных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владельцев,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изменения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рельефа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выполнены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мероприятия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недопущению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возможных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негативных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последствий.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Все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обеспечены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системами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водоотведения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кровли,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целью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предотвращения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подтопления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соседних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строений.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38.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</w:t>
      </w:r>
      <w:proofErr w:type="gramStart"/>
      <w:r w:rsidRPr="003919F5">
        <w:rPr>
          <w:rFonts w:ascii="Arial" w:hAnsi="Arial" w:cs="Arial"/>
          <w:sz w:val="24"/>
          <w:szCs w:val="24"/>
        </w:rPr>
        <w:t>дств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</w:t>
      </w:r>
      <w:proofErr w:type="gramEnd"/>
      <w:r w:rsidRPr="003919F5">
        <w:rPr>
          <w:rFonts w:ascii="Arial" w:hAnsi="Arial" w:cs="Arial"/>
          <w:sz w:val="24"/>
          <w:szCs w:val="24"/>
        </w:rPr>
        <w:t>язи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слаботочных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электропередач)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Размещение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кабельных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связи,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телевидения,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радио,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Интернета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подобных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предназначенных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инженерно-технического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подземным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способом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траншеях,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каналах,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тоннелях).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Проводка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наружных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коммуникаций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зданиям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способом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(воздушным,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надземным)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только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случае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невозможности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условии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получения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соответствующих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условий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эксплуатирующих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организаций.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Монтаж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кабельных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связи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руководящими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документами.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качестве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крепления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подвесных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связи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воздушно-кабельных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переходов: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опоры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подвеса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контактных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железнодорожного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транспорта;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элементы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автомобильных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дорог: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предназначенные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светофоров,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знаков;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элементы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крыш,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стен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(дымоходы,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вентиляция,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антенны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систем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коллективного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приема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телевидения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радио,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фронтоны,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козырьки,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двери,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окна).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пересекать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прокладке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кабелей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связи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воздушным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способом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другому;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размещать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запасы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кабеля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распределительного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муфтового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шкафа;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lastRenderedPageBreak/>
        <w:t>размещать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антенны,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кабели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связи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кровле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отсутствии,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решения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Собственники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(владельцы)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обязаны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связи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(кабели,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крепления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кабелей,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распределительные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муфтовые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шкафы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другие),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подключаемые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помощью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надлежащем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состоянии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надрывов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и/или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отсутствия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изоляционной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оболочки,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отсутствия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покраски,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наличия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коррозии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и/или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механических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повреждений,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провеса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и/или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намотки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опоры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электропередачи).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39.Содержание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Ответственность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(заводы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ЖБИ,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растворные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узлы)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проведение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мероприятий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окончания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ремонтных,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возлагается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собственника,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застройщика.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начала,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период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ремонтных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Установить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периметру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реконструкции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капитального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ремонта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строительства,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сплошное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(глухое)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высотой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2,0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качестве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декорирования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баннеры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изображением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эскиза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строящегося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(реконструируемого)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(или)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изображениями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цветочного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рисунка.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непосредственно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примыкающие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тротуарам,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дорожкам,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защитным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козырьком;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Необходимо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опасные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пределами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нормативных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документов.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Обеспечить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устойчивость,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прочность,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надежность,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эксплуатационную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безопасность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исключить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наличие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проемов,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поврежденных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отклонений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вертикали;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Следить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надлежащим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состоянием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чистотой,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своевременно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очищать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грязи,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снега,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наледи,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информационно-печатной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продукции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граффити;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Установить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въезде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информационный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щит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указанием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наименования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строительства,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наименования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заказчика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осуществляющего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строительно-монтажные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номеров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телефонов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указанных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представителя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уполномоченного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курирующего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строительство,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дат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начала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окончания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строительства,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схемы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отвечающий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требованиям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действующих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надлежащем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состоянии;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Нанести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наименование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номер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телефона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исполнителя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щитах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инвентарных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стройплощадки,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мобильных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сооружениях,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крупногабаритных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оснастки,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кабельных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барабанах;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Установить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габаритные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указатели,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знаки,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направляющие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сигнальные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согласованию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государственными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безопасности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движения,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спецмашин,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личного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проходы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пешеходов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Обозначить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указателями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знаками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объезда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прохода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(пешеходные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галереи,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настилы,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перила,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мостки);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Проводить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земляные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искусственного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настила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целях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ограничения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загрязнения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указанных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обязательным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получением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ордера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разрытие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заключением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договора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восстановление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покрытия;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Обеспечить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временных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пешеходов;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lastRenderedPageBreak/>
        <w:t>Обеспечить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наружное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периметру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временных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проходов;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Оборудовать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подъезды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внутриплощадочные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пункты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очистки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мойки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колес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выездах,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исключающие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вынос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грязи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(проездов);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Установить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биотуалет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стационарный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туалет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подключением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сетям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канализации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обслуживание;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Обеспечить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наличие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(или)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бункеров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сбора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коммунальных,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крупногабаритных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Обеспечить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вывоза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коммунальных,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крупногабаритных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порядке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(заключение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договора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специализированной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организацией);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Обеспечить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вывоз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снега,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убранного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снегоплавильные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станции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специально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отведенные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согласованные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порядке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уполномоченным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органом;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Обеспечить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повседневную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примыкающих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включая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въезды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выезды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300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метров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каждую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сторону;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Обеспечить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производстве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сохранность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действующих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подземных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инженерных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коммуникаций,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наружного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течение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периода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проведения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(или)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ремонтных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соблюдать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настоящих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восстановить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разрушенные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поврежденные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производстве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откосы,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малые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формы.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Строительные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изделия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грунт,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автотранспорт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передвижные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механизмы,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подсобные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помещения,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бытовые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вагончики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временного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нахождения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рабочих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служащих,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временного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хранения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накопления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партий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размещаются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пределах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строительства.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Организация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проведение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вблизи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ремонтных,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погрузочно-разгрузочных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сопровождающихся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нарушением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тишины,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исключением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спасательных,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аварийно-восстановительных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неотложных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связанных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личной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безопасности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граждан,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19.00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9.00;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Производить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сужение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закрытие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соответствующего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разрешения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(распоряжения)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администрации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Огораживать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при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неиспользовании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назначению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(строительство),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отсутствие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выданного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разрешения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строительство.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40.Содержание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погребения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Работы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погребения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включают: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Механизированную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ручную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дорожек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летний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зимний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периоды,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включая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обработку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противогололедными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зимний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период.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Покос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травы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периодичностью,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высоту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травяного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покрова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выше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сантиметров.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Снос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аварийных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сухих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деревьев,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кустарников,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посадку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деревьев,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кустарников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случае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сноса.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lastRenderedPageBreak/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исправном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состоянии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имущества,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находящегося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погребени</w:t>
      </w:r>
      <w:proofErr w:type="gramStart"/>
      <w:r w:rsidRPr="003919F5">
        <w:rPr>
          <w:rFonts w:ascii="Arial" w:hAnsi="Arial" w:cs="Arial"/>
          <w:sz w:val="24"/>
          <w:szCs w:val="24"/>
        </w:rPr>
        <w:t>я-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ливневой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канализации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т.д.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Обустройство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сбора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Своевременный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сбор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вывоз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мусора.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ремонт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сбора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указателей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наименованием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кварталов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аллей,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включая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покраску.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ремонт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системы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водоснабжения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поливочных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целей.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туалетов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(туалетных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кабин)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вывоз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жидких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наружного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погребения.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Ответственность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захоронений,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намогильных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оград,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захоронений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возлагается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ответственных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захоронений,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указанных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удостоверении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захоронении.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ответственное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захоронения,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обязано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намогильные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изгородь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кустарника,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ограды,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надлежащем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порядке,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своевременно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оправку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надгробий.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погребения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запрещается: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Портить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намогильные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погребения,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засорять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территорию.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Ломать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цветы.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Осуществлять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выгул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собак,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ловлю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птиц.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Разводить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костры,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добывать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песок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глину,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срезать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дерн.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Передвигаться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велосипедах,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мопедах,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мотоциклах,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лыжах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санях.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Распивать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спиртные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напитки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находиться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нетрезвом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состоянии.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Находиться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погребения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закрытия.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Осуществлять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самовольно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захоронение.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41.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Общие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Расстояние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сбора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окон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границ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детских,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лечебных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учреждений,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отдыха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100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количество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шт.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Организация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муниципальной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заместителем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главы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администрации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Ежедневная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соответствующими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специализированными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предприятиями,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заключен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соответствующий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муниципальный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контракт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(договор).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случаях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экстремальных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погодных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явлений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(ливневых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дождей,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ураганов,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снегопада,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гололеда)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режим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ликвидации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последствий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устанавливается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указаниями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комиссии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чрезвычайным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ситуациям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(далее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КЧС).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Решения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штаба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КЧС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обязательны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исполнению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всеми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юридическими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физическими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лицами.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Организациям,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промышленную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деятельность,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создавать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защитные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полосы,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кварталы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благоустраивать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исправности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чистоте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выезды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магистрали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улицы.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Организациям,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отвечающим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исправность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уборочной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соблюдением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транспортировки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мусора,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способом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допускающим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загрязнения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перевозящего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отходы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lastRenderedPageBreak/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запрещается: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Производить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накопление,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хранение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сброс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потребления,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бытового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складирование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хранение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различных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сырья,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продукции,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товаров,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тары,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механизмов,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грунта,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спила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деревьев,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листвы,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снега,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исключением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специально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отведенных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предназначенных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этих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целей,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границах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пользования;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Производить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сброс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некрупногабаритных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(оберток,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тары,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упаковок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т.п.),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сбора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урн.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Складировать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ТКО,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крупногабаритные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всех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категорий,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границах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пользования,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исключением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специально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отведенных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этих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целей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мест;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создавать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стихийные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свалки;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Установка,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всех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бункеров-накопителей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сбора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ТКО,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крупногабаритных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внутриквартальной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пределами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арках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домов;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Превышать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лимиты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ТКО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крупногабаритных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Нарушать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законодательством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сроки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вывоза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нарушение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перевозки,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загрязнение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транспортировке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сбора,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хранения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переработки,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перегрузки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дальнейшей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транспортировке.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Производить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мойку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автомобилей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любых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слив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горюче-смазочных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жидкостей,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индивидуальной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(многоквартирной)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застройки,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гаражно-строительных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кооперативов,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автостоянок,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всех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исключением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специально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отведенных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действующего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законодательства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области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окружающей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среды.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Допускать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загрязнение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муниципального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образования,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связанное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эксплуатацией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ремонтом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Выезд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</w:t>
      </w:r>
      <w:proofErr w:type="gramStart"/>
      <w:r w:rsidRPr="003919F5">
        <w:rPr>
          <w:rFonts w:ascii="Arial" w:hAnsi="Arial" w:cs="Arial"/>
          <w:sz w:val="24"/>
          <w:szCs w:val="24"/>
        </w:rPr>
        <w:t>дств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</w:t>
      </w:r>
      <w:proofErr w:type="gramEnd"/>
      <w:r w:rsidRPr="003919F5">
        <w:rPr>
          <w:rFonts w:ascii="Arial" w:hAnsi="Arial" w:cs="Arial"/>
          <w:sz w:val="24"/>
          <w:szCs w:val="24"/>
        </w:rPr>
        <w:t>ощадок,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проводятся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складских,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промышленных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баз,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полигонов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грязных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предварительной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мойки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колес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кузовов,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создающий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угрозу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загрязнения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Производить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сжигание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закапывание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грунтотходов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потребления,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промышленных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листьев,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спила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обрезки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деревьев,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подверженных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горению,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специально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этого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отведенных;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Осуществлять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сброс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отсутствие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пользования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порядке,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законодательством.</w:t>
      </w:r>
      <w:r w:rsidR="00415216">
        <w:rPr>
          <w:rFonts w:ascii="Arial" w:hAnsi="Arial" w:cs="Arial"/>
          <w:sz w:val="24"/>
          <w:szCs w:val="24"/>
        </w:rPr>
        <w:t xml:space="preserve">   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Выливать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часть,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ливневую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канализацию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отработанную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продажи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мороженого,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напитков,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рыбы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продуктов;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Осуществлять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откачивание,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слив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сброс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жидких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ливневые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автомобильных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внутриквартальных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земли,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каким-либо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способом,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сброса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канализационные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законодательством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порядке.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lastRenderedPageBreak/>
        <w:t>Осуществлять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складирование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извлеченных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очистке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ремонте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колодцев,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Размещать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постоянно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временно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механические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препятствующих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вывозу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Размещать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неисправные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разукомплектованные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пользования,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либо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предусмотренных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стоянки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автотранспортных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средств.</w:t>
      </w:r>
      <w:r w:rsidR="00415216">
        <w:rPr>
          <w:rFonts w:ascii="Arial" w:hAnsi="Arial" w:cs="Arial"/>
          <w:sz w:val="24"/>
          <w:szCs w:val="24"/>
        </w:rPr>
        <w:t xml:space="preserve">   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Сбор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временное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хранение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образующихся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результате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хозяйственной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(строительной)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деятельности,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силами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собственников,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пользователей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специально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этих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целей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границах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нарушения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внешнего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должен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своевременный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регулярный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вывоз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производственной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деятельности;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Вывоз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образовавшихся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время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деятельности,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специально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отведенные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этого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лицам,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производившим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этот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ремонт,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самостоятельно.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Лица,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разместившие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потребления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несанкционированных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обязаны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счет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очистку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данной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рекультивацию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случае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невозможности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разместивших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потребления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несанкционированных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свалках,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удаление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потребления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рекультивацию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свалок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счет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либо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обязанных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данной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порядком,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настоящими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Правилами.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Физические,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юридические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хозяйствующие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субъекты,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независимо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организационно-правовой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собственности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деятельности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обязаны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заключить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договор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оказание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услуг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обращению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коммунальными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региональным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оператором,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деятельности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образуются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коммунальные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находятся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сбора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статьей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24.7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Федерального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24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июня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1998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№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89-ФЗ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«Об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производства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потребления»,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статьи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30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пункта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Жилищного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кодекса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Российской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Федерации).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Сбор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вывоз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потребления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бестарной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системе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порядке.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Организацию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муниципального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образования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основании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использования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показателей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нормативных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объемов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накопления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производителей.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Вывоз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потребления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торговли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питания,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культуры,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лечебных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заведений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указанным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организациям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домовладельцам,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производителям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потребления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действующего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законодательства.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случае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если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производитель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осуществляющий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свою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бытовую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хозяйственную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деятельность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нежилом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помещении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основании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договора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аренды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соглашения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собственником,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организовал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сбор,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вывоз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утилизацию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самостоятельно,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обязанности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сбору,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вывозу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утилизации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данного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производителя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возлагать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собственника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вышеперечисленных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недвижимости,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ответственного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территорий.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предотвращения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засорения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скверов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потребления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устанавливать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специально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предназначенные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временного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хранения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емкости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малого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(урны,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баки).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lastRenderedPageBreak/>
        <w:t>Физические,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юридические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хозяйствующие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субъекты,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независимо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организационно-правовой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собственности,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обязаны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устанавливать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границах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основной,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либо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Внешний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цвет,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тип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способ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баков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должен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внешнему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виду,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цвету,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типу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способу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баков,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границах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квартала,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планировочной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структуры.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площадях,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рынках,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парках,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скверах,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отдыха,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учреждениях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образования,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здравоохранения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массового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пользования,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каждого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подъезда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административные,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служебные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торговли,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остановках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урн.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Урны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(баки)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исправном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опрятном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состоянии,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очищать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накопления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мусора.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Очистка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(баков),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пользования,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соответствующей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соответствующими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юридическими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физическими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лицами,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хозяйствующими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субъектами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заполнения,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двух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день.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Мойка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дезинфекция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(баков)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загрязнения,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неделю.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Урны,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остановках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пассажирского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очищаются,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промываются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дезинфицируются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организациями,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осуществляющими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остановок,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урны,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торговых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организациями,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осуществляющими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торговую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деятельность.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Окраска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соответствующей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один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(апрель),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администрации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либо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уполномоченного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Удаление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потребления,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высыпавшихся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выгрузке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мусоровозный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работникам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вывоз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Вывоз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способами,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исключающими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возможность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потери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перевозке,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создания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аварийной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ситуации,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причинения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транспортируемыми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вреда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здоровью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людей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окружающей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среде.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ночное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время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принимать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предупреждающие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шум.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Уборку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очистку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павильонов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ожидания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транспорта,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смежно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некапитальные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торговли,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владельцам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некапитальных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торговли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границах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если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договорами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аренды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безвозмездного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срочного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пользования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участком,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договорами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пользования,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договорами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нестационарных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Эксплуатацию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надлежащем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санитарно-техническом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состоянии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водоразборных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колонок,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очистку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льда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снега,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безопасных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возлагается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чьей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собственности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находятся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колонки.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скверов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специализированными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города.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скверов,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находящихся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собственности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собственников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помещений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либо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силами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этих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собственников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помещений.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Уборка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мостов,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путепроводов,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переходов,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виадуков,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коллекторов,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труб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ливневой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канализации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lastRenderedPageBreak/>
        <w:t>дождеприемных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колодцев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организациям,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обслуживающим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данные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объекты.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Ответственность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трансформаторным,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распределительным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подстанциям,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тепловым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пунктам,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инженерным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сооружениям,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работающим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автоматическом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режиме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(без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обслуживающего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персонала),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возлагается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собственников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(или)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арендаторов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указанных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(сооружений).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индивидуальных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имеющих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централизованной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канализации,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предусматривать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специализированные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выгребные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ямы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совместного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сбора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туалетных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помойных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нечистот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непроницаемым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дном,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стенками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крышками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решетками,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препятствующими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попаданию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крупных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предметов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яму,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соблюдением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экологических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санитарно-эпидемиологических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благополучия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окружающей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действующим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законодательством.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Запрещено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устанавливать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наливных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помоек,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разлив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помоев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нечистот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вынос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потребления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уличные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проезды.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Жидкие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бытовые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вывозить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договорам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разовым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заявкам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организациям,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имеющим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специальный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Собственникам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помещений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подъезды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непосредственно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мусоросборникам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выгребным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ямам.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Очистку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водосточных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канав,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лотков,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труб,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дренажей,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предназначенных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грунтовых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дворов,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лицам,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ответственным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соответствующих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Слив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допустим,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производстве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аварийных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слив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разрешается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только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специальным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отводам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шлангам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близлежащие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колодцы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фекальной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ливневой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канализации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согласованию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владельцами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коммуникаций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возмещением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затрат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водоотведению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сброшенных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стоков.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Вывоз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пищевых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ежедневно.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Остальной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вывозить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систематически,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накопления,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дня,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периоды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температурой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выше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14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градусов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ежедневно.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эксплуатацию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санкционированных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хранения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утилизации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потребления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порядке.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Железнодорожные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проходящие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черте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пунктов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муниципального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образования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пределах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полосы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отчуждения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(откосы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выемок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насыпей,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переезды,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переходы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через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пути),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убирать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силами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железнодорожных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эксплуатирующих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данные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Уборка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очистка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отведенных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линейных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инженерных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силами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эксплуатирующих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указанные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линейные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сети.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случае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если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указанные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данном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пункте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являются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бесхозяйными,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очистку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осуществляют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заключен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договор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сохранности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бесхозяйного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имущества,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либо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ответственный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границах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линейные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объекты.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очистке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смотровых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колодцев,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подземных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коммуникаций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грунт,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нечистоты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складировать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специальную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тару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немедленной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вывозкой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силами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занимающихся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очистными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работами.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Запрещено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складирование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нечистот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газоны.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lastRenderedPageBreak/>
        <w:t>Сбор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брошенных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предметов,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создающих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помехи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дорожному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движению,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возлагать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обслуживающие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данные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объекты.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Органы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самоуправления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могут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добровольной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основе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привлекать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граждан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выполнения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Привлечение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граждан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выполнению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муниципального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образования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основании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постановления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администрации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муниципального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образования.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41.1.Особенности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весенне-летний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период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Период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летней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устанавливается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апреля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30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сентября.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случае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резкого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изменения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погодных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условий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администрацией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сроки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проведения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летней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могут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изменены.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Мойку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поливку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дворовых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силами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собственниками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помещений.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период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листопада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ответственные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закрепленной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производят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сгребание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вывоз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опавших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листьев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вдоль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дворовых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Сбор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листвы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комлевой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кустарников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запрещается.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41.2.Особенности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осенне-зимний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период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Период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зимней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устанавливается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октября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31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марта.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случае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резкого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изменения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погодных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условий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(снег,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мороз)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сроки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окончание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зимней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корректируются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администрацией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Зимняя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течение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рабочего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дня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предусматривать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вывоз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снега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льда,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грязи,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посыпку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противогололедными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соблюдением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экологических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санитарно-эпидемиологических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благополучия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охрану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окружающей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среды.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Мероприятия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подготовке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уборочной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зимний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период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проводятся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собственником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октября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текущего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года,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этому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сроку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завершены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подготовке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отвала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снега.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Организации,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отвечающие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октября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завоз,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заготовку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складирование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количества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противогололедных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материалов.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внутриквартальных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парках,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лесопарках,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садах,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скверах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временное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складирование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снега,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химических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реагентов,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заранее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подготовленные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этих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целей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условии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сохранности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оттока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Технология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режим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уборочных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дворовых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беспрепятственное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движение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независимо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погодных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условий.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Укладку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свежевыпавшего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снега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валы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кучи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разрешать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всех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площадях</w:t>
      </w:r>
      <w:r w:rsidR="00415216">
        <w:rPr>
          <w:rFonts w:ascii="Arial" w:hAnsi="Arial" w:cs="Arial"/>
          <w:sz w:val="24"/>
          <w:szCs w:val="24"/>
        </w:rPr>
        <w:t xml:space="preserve"> 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скверах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последующей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вывозкой.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зависимости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ширины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характера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движения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валы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укладывать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либо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сторонам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либо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одной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стороны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вдоль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оставлением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проездов.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Посыпку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населённого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пункта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начинать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немедленно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начала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снегопада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появления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гололеда.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lastRenderedPageBreak/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первую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очередь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гололеде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посыпаются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спуски,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подъемы,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перекрестки,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остановок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переходы.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тротуары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посыпать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сухим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песком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хлоридов.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Очистку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снега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крыш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удаление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сосулек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безопасности: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назначение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дежурных,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оснащение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страховочным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высоте.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Снег,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сброшенный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крыш,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немедленно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вывозить.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убираемых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специализированными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организациями,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снег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сбрасывать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крыш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вывозки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снега,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сметенного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укладывать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вал.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Все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дворы,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лотки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набережных,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рыночные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асфальтовым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очищать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снега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обледенелого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наката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скребок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посыпать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песком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8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утра.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Места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отвала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снега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удобными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подъездами,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механизмами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складирования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снега.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Уборку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вывозку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снега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льда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скверов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начинать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немедленно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начала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снегопада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производить,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первую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очередь,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магистральных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трасс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бесперебойного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движения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избежание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наката.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специализированными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лицам,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ответственным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соответствующих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прохождения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снегоочистительной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уборку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прибордюрных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лотков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расчистку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въездов,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переходов,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стороны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противоположной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стороны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если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строений.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Ручную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очистку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пользования,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проведения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механизированной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снега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смета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площадях,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производящая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уборку,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соответствующие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юридические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физические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41.3.Уборка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автомобильных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значения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Уборка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автомобильных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значения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(далее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включает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комплекс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мероприятий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регулярной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очистке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парковок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(парковочных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карманов),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остановок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ожидания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искусственных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грязи,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снега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льда.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Ответственность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уборочных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возлагается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подрядные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пользования.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подземные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надземные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переходы,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лестничных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самих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балансе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они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находятся;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Уборка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весенне-летний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период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включает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мытье,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поливку,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ликвидацию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запыленности,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подметание,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сбор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налетного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т.д.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Уборка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осенне-зимний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период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предусматривает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вывоз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снега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льда,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грязи,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гололедице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проводится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обработка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противогололедными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материалами.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Мойка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ширину,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искусственных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магистралей,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искусственных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ночное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23.00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7.00)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дневное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7.00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23.00)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время.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мойке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выбивание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струей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смета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остановки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ожидания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близко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фасады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торговли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т.д.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Очистка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вдоль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день,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остановочных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день.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lastRenderedPageBreak/>
        <w:t>Конечные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остановки,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разворотные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площадкиобщественного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оборудуются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биотуалетами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сбора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павильонов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ожидания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организациям,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обязанность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входит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остановки.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Павильоны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ожидания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запылены,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окрашены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помыты,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очищены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несанкционированной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информационно-печатной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продукции,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граффити.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зимний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период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очищены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снега.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Уборка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павильонов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ожидания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двух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неделю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летний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период,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зимний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период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необходимости.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41.4.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санитарное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отдыха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массового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пребывания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людей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массового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пребывания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людей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относятся: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1)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скверы,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набережные,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организованные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отдыха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городских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лесах,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пляжи,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санатории,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пансионаты,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палаточные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городки,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туристические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базы,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базы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отдыха;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2)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активного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отдыха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зрелищных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мероприятий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стадионы,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теннисные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корты,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игровые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комплексы,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открытые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сценические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т.д.;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3)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торговли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(розничные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рынки,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торговые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комплексы,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комплексы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нестационарной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мелкорозничной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сети),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питания,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социально-культурного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назначения,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бытового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обслуживания;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4)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административным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зданиям,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строениям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учреждениям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(школам,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дошкольным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учреждениям,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поликлиникам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объектам);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5)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Кладбища,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мемориалы.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массового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пребывания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людей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физические,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юридические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лицами,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хозяйствующие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субъекты,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независимо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организационно-правовой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собственности,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являющиеся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ответственными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обязаны: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Устанавливать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массового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пребывания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граждан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сбора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мелкого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своевременно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очищать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Обеспечить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установку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биотуалетов</w:t>
      </w:r>
      <w:proofErr w:type="spellEnd"/>
      <w:r w:rsidRPr="003919F5">
        <w:rPr>
          <w:rFonts w:ascii="Arial" w:hAnsi="Arial" w:cs="Arial"/>
          <w:sz w:val="24"/>
          <w:szCs w:val="24"/>
        </w:rPr>
        <w:t>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своевременное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обслуживание,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очистку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дезинфекцию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учетом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содержанию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непосредственной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близости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массового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пребывания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граждан,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административных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промышленных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предприятий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обустройство,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парковок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(парковочных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карманов),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технологических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вспомогательных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действующими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нормативными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требованиями.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Обеспечивать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массового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пребывания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граждан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темное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время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суток.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Обязательный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перечень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отдыха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массового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пребывания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людей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включает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плиточного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асфальта),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сопряжения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скамьи,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малые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уличное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осветительное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архитектурно-декоративного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носителей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защиты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(металлические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т.п.).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41.5.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санитарное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розничных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рынков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розничных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рынков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(далее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рынок)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благоустроены,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туалетами,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хозяйственными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площадками,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lastRenderedPageBreak/>
        <w:t>контейнерами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урнами,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иметь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уклоны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ливневых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иметь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водопровод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канализацию;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Основная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рынка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закрытия.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Днем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текущая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очистка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наполненных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бытовыми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мусоросборников;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летний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период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рынка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обязательном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порядке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еженедельно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влажная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уборка;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Территория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рынка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урнами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расчета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одна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40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кв.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причем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расстояние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между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вдоль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прилавка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превышать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деятельность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предприятий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торговли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бытового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обслуживания,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киосков,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торговых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палаток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павильонов,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рынка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непосредственной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близости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ним,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заключения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договора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оказание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услуг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вывозу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41.6.Уборка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санитарное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торговли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(или)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питания.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Полная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торговли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(или)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питания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двух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сутки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(утром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вечером).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Днем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производятся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текущая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очистка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наполненных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мусоросборников;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торговли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(или)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питания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устанавливается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двух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урн;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временной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уличной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торговли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проводится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Складирование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товаров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Обеспечивается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вывоз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Уборка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торговых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комплексов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нестационарной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мелкорозничной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социально-культурного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назначения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закрытия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обязательной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предварительной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поливкой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теплое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время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года.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Текущая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течение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дня.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ежедневный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вывоз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ТКО.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проведении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массовых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мероприятий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организаторы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обязаны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проведения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мероприятия,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восстановление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Порядок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проведения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мероприятия,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восстановления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определяется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стадии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получения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порядке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соответствующего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разрешения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проведение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мероприятия.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загрязнения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очистка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фонтанов,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прудов,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берегов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отдыха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массового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пребывания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людей;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Ответственность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состояние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эксплуатацию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фонтанов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возлагается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юридических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физических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являющихся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правообладателями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фонтанов.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период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фонтанов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очистка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ежедневно.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Юридические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физические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являющиеся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правообладателями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фонтанов,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обязаны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чистоте,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период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отключения.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отдыха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массового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пребывания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людей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Хранить,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складировать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тару,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товарную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упаковку,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запасы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товаров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торговое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предназначенных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этого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торговли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оборудования;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Производить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мойку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ремонт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автотранспортных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Устраивать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автостоянки,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гаражи,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организовывать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платные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стоянки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автотранспортных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lastRenderedPageBreak/>
        <w:t>Устанавливать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рекламные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аттракционы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нарушением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порядка;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Повреждать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естественного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искусственного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озеленения;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Повреждать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малые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перемещать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Сидеть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столах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спинках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скамеек;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Выливать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остатки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жидких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продуктов,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сатураторных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установок,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квасных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пивных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цистерн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Самовольно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нестационарные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объекты;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Нарушать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асфальтобетонное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целостность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Складировать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ТКО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(бункеры),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предназначенные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сбора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ТКО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наличия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договора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(бункеры)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сбора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управляющими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организациями;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Самовольно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перекрывать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посредством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железобетонных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блоков,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столбов,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шлагбаумов,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Выставлять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торгово-холодильное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товар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пределами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отведенной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 </w:t>
      </w:r>
      <w:r w:rsidRPr="003919F5">
        <w:rPr>
          <w:rFonts w:ascii="Arial" w:hAnsi="Arial" w:cs="Arial"/>
          <w:sz w:val="24"/>
          <w:szCs w:val="24"/>
        </w:rPr>
        <w:t>торгового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объекта;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Разжигать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костры,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проводить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мероприятия,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предусматривающие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открытого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огня.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Выгуливать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домашних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купать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домашних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муниципальных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пляжах.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случае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испражнения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домашних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владельцы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домашних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обязаны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самостоятельно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экскрементов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утилизацию.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гаражно-строительных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кооперативов,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открытых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автомобильных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стоянок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иметь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водонепроницаемое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ливневую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канализацию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сбора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потребления.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Вход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(место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отдыха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массового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пребывания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людей)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доступными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инвалидов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других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маломобильных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инвалидов-колясочников,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объекте.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путях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движения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инвалидов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других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маломобильных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применять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непрозрачные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калитки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навесных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петлях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двустороннего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действия,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калитки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вращающимися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полотнами,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турникеты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создающие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преграду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инвалидов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других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маломобильных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населения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основных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путях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движения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людей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предусматривать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через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100-150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отдыха,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доступные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инвалидов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других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маломобильных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41.7.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придомовой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многоквартирного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дома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придомовой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многоквартирного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дома: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придомовой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многоквартирного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(далее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придомовая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включает: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1)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регулярную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уборку;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2)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очистка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крышек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люков,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колодцев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пожарных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гидрантов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снега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льда,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толщиной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слоя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свыше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см;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3)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очистка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систем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защиты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грязи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(металлических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решеток,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ячеистых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приямков,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текстильных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матов);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4)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накопления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5)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согласно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договору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управление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многоквартирным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домом.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lastRenderedPageBreak/>
        <w:t>6)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текущий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капитальный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ремонт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7)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сбор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вывоз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относящего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ТКО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КГО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Все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собирать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бункеры,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устанавливаются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имеющих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водонепроницаемое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количестве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накопления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Граждане,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проживающие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многоквартирных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обязаны: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Поддерживать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чистоту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порядок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придомовых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Размещать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бытовые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крупногабаритные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только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придомовых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придомовой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Производить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сжигание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закапывание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грунт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потребления,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промышленных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листьев,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спила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обрезки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деревьев,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подверженных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горению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основных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территориях;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Загромождать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подъезды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площадкам;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Устанавливать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(бункеры)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зонах;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Самовольно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устанавливать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придомовых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нарушении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порядка;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Самовольно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земляные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самовольно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возводить,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устанавливать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надземные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подземные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гаражи,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сооружения;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Загромождать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придомовую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металлическим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ломом,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бытовыми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материалами,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шлаком,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золой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потребления,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складировать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хранить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тару;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Парковать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хранить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детских,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спортивных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зависимости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времени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года,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разукомплектованные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(неисправные);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Организовывать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платную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стоянку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автотранспортных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Самовольно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перекрывать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внутриквартальные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посредством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железобетонных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блоков,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столбов,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шлагбаумов,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парковочных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барьеров.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Производить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слив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топлива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масел,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регулировать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звуковые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сигналы,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тормоза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двигатели;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Производить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любые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отрицательно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влияющие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здоровье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людей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окружающую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среду;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Осуществлять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транзитное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движение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внутридворовым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придомовой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Накапливать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придомовой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металлический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лом,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ТКО,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шлак,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золу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складировать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хранить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тару;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Разжигать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костры,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проводить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мероприятия,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предусматривающие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открытого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огня.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Озеленение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придомовых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придомовой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учитывать,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что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расстояние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стен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стволов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кроной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диаметром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составлять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деревьев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большего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расстояние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кустарников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1,5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кустарников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превышать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нижнего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оконного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проема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помещений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этажа.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Благоустройство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придомовой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Территория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каждого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домовладения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иметь: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lastRenderedPageBreak/>
        <w:t>1)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хозяйственную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сушки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белья,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чистки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одежды,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ковров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предметов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домашнего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обихода;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2)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отдыха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взрослых;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3)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детские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игровые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спортивные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архитектурных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летнего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зимнего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отдыха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детей.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хозяйственной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находиться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столбы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сушки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белья,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штанги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сушки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одежды,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вешалки,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ящик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песком,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скамейки.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изгородью.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отдыха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требованиями.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Помещения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назначения,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встроенные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иметь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изолированные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стоянка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автотранспорта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персонала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располагаться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пределами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дворовой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загрузка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продукции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помещений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назначения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стороны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двора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где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квартиры.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Загрузку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выполнять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торцов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имеющих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окон,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подземных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тоннелей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закрытых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дебаркадеров,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стороны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Размещение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внутриквартальных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беспрепятственное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передвижение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людей,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уборочной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техники.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подъездами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иметь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предусмотрены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условия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беспрепятственного,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безопасного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удобного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передвижения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инвалидов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других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маломобильных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доступному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здание.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предусмотрена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возможность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свободного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ливневых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Транспортные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придомовой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совмещать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соблюдении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государственных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национальных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стандартов,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параметрам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движения.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делать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ограничительную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разметку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обеспечат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безопасное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движение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людей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автомобильного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Организации,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управление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многоквартирными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домами,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обязаны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свободный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подъезд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люкам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смотровых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колодцев,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узлам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управления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инженерными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сетями,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источникам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пожарного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водоснабжения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ежегодно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проводить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сплошную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двукратную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дератизацию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подвальных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помещений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(правила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жилищного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фонда).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42.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Проведение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строительстве,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ремонте,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реконструкции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коммуникаций</w:t>
      </w:r>
      <w:r w:rsidR="000515F7">
        <w:rPr>
          <w:rFonts w:ascii="Arial" w:hAnsi="Arial" w:cs="Arial"/>
          <w:sz w:val="24"/>
          <w:szCs w:val="24"/>
        </w:rPr>
        <w:t>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Работы,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связанные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разрытием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грунта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вскрытием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(прокладка,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реконструкция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ремонт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подземных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коммуникаций,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забивка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свай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шпунта,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планировка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грунта,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буровые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работы),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производятся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только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наличии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письменного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разрешения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(ордера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проведение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земляных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выданного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администрацией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Аварийные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начинать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владельцам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телефонограмме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уведомлению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администрации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последующим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оформлением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разрешения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3-дневный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срок.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Все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разрушения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повреждения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произведенные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ремонтных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производстве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прокладке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подземных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коммуникаций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обязаны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ликвидировать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объеме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lastRenderedPageBreak/>
        <w:t>получившие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разрешение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сроки,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согласованные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администрацией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муниципального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образования.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начала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разрытию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знаки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согласованной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схемой;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вывесить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табличку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наименованием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производящей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фамилией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ответственного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номером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телефона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организации.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опрятном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производстве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вблизи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видимость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водителей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темное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время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суток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обозначено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красными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сигнальными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фонарями.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Ограждение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рекомендуется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выполнять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сплошным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надежным,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предотвращающим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попадание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посторонних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стройплощадку.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направлениях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массовых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потоков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через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траншеи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устраивать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мостки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расстоянии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200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метров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случаях,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когда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связано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закрытием,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изменением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маршрутов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пассажирского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помещать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соответствующие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объявления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печати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указанием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сроков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оформлять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порядке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снос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пересадку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случае,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когда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ремонте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реконструкции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подземных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коммуникаций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возникает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сносе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высаженных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прокладки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коммуникаций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расстоянии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меньше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допустимого,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балансовая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стоимость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этих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возмещению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подлежит.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Разрешение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хранить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предъявлять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первому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контроль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выполнением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настоящих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разрешении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устанавливаются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сроки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условия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начала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земляных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вызвать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представителей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эксплуатационных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служб,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обязаны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уточнить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положение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своих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коммуникаций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зафиксировать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письменной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особые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условия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Особые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условия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подлежат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неукоснительному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соблюдению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производящей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земляные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работы.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Проведение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строительстве,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ремонте,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реконструкции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коммуникаций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просроченным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ордерам</w:t>
      </w:r>
      <w:r w:rsidR="00415216">
        <w:rPr>
          <w:rFonts w:ascii="Arial" w:hAnsi="Arial" w:cs="Arial"/>
          <w:sz w:val="24"/>
          <w:szCs w:val="24"/>
        </w:rPr>
        <w:t xml:space="preserve">  </w:t>
      </w:r>
      <w:r w:rsidRPr="003919F5">
        <w:rPr>
          <w:rFonts w:ascii="Arial" w:hAnsi="Arial" w:cs="Arial"/>
          <w:sz w:val="24"/>
          <w:szCs w:val="24"/>
        </w:rPr>
        <w:t>признается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самовольным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проведением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земляных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работ.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43.Содержание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поселении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Отношения,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связанные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домашних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регулируются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Федеральным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законом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27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декабря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2018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№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498-ФЗ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«Об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ответственном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обращении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внесении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изменений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отдельные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законодательные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акты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Российской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Федерации»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 </w:t>
      </w:r>
      <w:r w:rsidRPr="003919F5">
        <w:rPr>
          <w:rFonts w:ascii="Arial" w:hAnsi="Arial" w:cs="Arial"/>
          <w:sz w:val="24"/>
          <w:szCs w:val="24"/>
        </w:rPr>
        <w:t>Законом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Краснодарского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декабря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2004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№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800-КЗ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«О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защите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домашних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Краснодарском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крае».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Владельцам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предотвращать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опасное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воздействие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своих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людей,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тишину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окружающих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санитарными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нормами,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соблюдать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действующие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санитарно-гигиенические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ветеринарные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домашних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балконах,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лоджиях,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пользования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многоквартирных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домов.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домашних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владельцам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соблюдать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статьей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9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федерального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27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декабря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2018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№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498-ФЗ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«Об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ответственном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обращении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внесении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изменений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отдельные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законодательные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акты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Российской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Федерации».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lastRenderedPageBreak/>
        <w:t>Условия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домашних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видовым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индивидуальным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особенностям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отвечать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санитарно-гигиеническим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ветеринарно-санитарным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правилам.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выгула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собак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определяются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действующего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законодательства.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Запрещается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выгул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домашних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спортивных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дошкольных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учреждений,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учреждений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образования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здравоохранения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отдыха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людей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пользования,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определяемых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администрацией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нахождение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домашних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помещениях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продовольственных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магазинов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предприятий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питания.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Запрещается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самовыгул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собак.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выгуле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домашних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владельцы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обязаны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чистоту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подъездов,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лестничных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клеток,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лифтов,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придомовых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дорожек,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пользования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выгуле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домашнего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животного,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исключением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собаки-проводника,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сопровождающей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инвалида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зрению,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соблюдать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требования: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1)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исключить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возможность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свободного,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неконтролируемого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передвижения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пересечении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автомобильной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лифтах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помещениях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пользования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многоквартирных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дворах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спортивных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площадках;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2)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уборку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продуктов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жизнедеятельности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пользования;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3)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выгул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домашнего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разрешенных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решением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самоуправления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Краснодарском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выгула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домашних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животных;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4)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выводить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собак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жилых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помещений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(домов)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изолированных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дворы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улицу: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декоративных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охотничьих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коротком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поводке;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потенциально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опасных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собак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коротком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поводке,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наморднике,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номерным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знаком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ошейнике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(кроме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щенков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трехмесячного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возраста);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5)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выгуливать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собак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период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6.00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23.00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специально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отведенной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этой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цели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площадке.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Если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огорожена,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разрешается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выгуливать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собак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поводка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намордника,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исключением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потенциально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опасных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собак;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6)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выгуле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собак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время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владельцы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принимать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тишины;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7)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отсутствии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выгуливание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собак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пустырях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определяемых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самоуправления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Краснодарском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крае;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8)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запрещается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выгуливать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собак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людям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нетрезвом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состоянии,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потенциально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опасных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собак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детям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младше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14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лет.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Лица,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выгул,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обязаны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повреждение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уничтожение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зеленых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насаждений,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домашними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животными.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случаях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загрязнения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выгуливаемыми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назначения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лицо,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осуществляющее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выгул,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обязано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устранение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загрязнения.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Запрещается: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посещать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домашними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магазины,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массового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питания,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медицинские,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культурные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образовательные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учреждения.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Указанные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lastRenderedPageBreak/>
        <w:t>организации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помещать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знаки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запрете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домашними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привязи;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загрязнение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квартир,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лестничных</w:t>
      </w:r>
      <w:r w:rsidR="00415216">
        <w:rPr>
          <w:rFonts w:ascii="Arial" w:hAnsi="Arial" w:cs="Arial"/>
          <w:sz w:val="24"/>
          <w:szCs w:val="24"/>
        </w:rPr>
        <w:t xml:space="preserve">  </w:t>
      </w:r>
      <w:r w:rsidRPr="003919F5">
        <w:rPr>
          <w:rFonts w:ascii="Arial" w:hAnsi="Arial" w:cs="Arial"/>
          <w:sz w:val="24"/>
          <w:szCs w:val="24"/>
        </w:rPr>
        <w:t>клеток,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дворов,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скверов,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отходами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жизнедеятельности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животных.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Ответственность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надлежащее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возлагается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владельцев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домашних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животных.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43.1.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домашнего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скота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птицы.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Домашний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птица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пределах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собственника,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владельца,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пользователя,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находящегося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собственности.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Выпас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сельскохозяйственных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специально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отведенных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администрацией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выпаса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наблюдением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владельца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уполномоченного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лица</w:t>
      </w:r>
      <w:proofErr w:type="gramStart"/>
      <w:r w:rsidRPr="003919F5">
        <w:rPr>
          <w:rFonts w:ascii="Arial" w:hAnsi="Arial" w:cs="Arial"/>
          <w:sz w:val="24"/>
          <w:szCs w:val="24"/>
        </w:rPr>
        <w:t>.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р</w:t>
      </w:r>
      <w:proofErr w:type="gramEnd"/>
      <w:r w:rsidRPr="003919F5">
        <w:rPr>
          <w:rFonts w:ascii="Arial" w:hAnsi="Arial" w:cs="Arial"/>
          <w:sz w:val="24"/>
          <w:szCs w:val="24"/>
        </w:rPr>
        <w:t>азрешено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производится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определенных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администрацией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категорически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запрещается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захоронение,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уничтожение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трупов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домашних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сброс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трупов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домашних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бытовые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мусорные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контейнеры,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вывоз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свалки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полигоны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захоронения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Запрещается: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передвижение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сельскохозяйственных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сопровождающих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выпас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скота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скверов,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лесопарков,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рекреационных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зонах.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Захоронение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останков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трупов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домашних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животных.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43.2.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деятельности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обращению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владельцев,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обитающими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Деятельность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обращению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владельцев,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обитающими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включает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себя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отлов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владельцев,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лечение,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вакцинацию,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стерилизацию),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возврат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прежние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обитания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мероприятия,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предусмотренные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законодательством.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Деятельность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обращению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животными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владельцев,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специализированными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организациям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муниципальным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контрактам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администрацией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пределах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предусмотренных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бюджете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цели.</w:t>
      </w:r>
    </w:p>
    <w:p w:rsidR="003919F5" w:rsidRPr="003919F5" w:rsidRDefault="00415216" w:rsidP="000104B5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Отлов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безнадзорных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животных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осуществляется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основании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порядка,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определяемого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исполнительными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органами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власти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Краснодарского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края,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 </w:t>
      </w:r>
      <w:r w:rsidR="003919F5" w:rsidRPr="003919F5">
        <w:rPr>
          <w:rFonts w:ascii="Arial" w:hAnsi="Arial" w:cs="Arial"/>
          <w:sz w:val="24"/>
          <w:szCs w:val="24"/>
        </w:rPr>
        <w:t>методическими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указаниями,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утвержденными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Правительством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Федерации.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44.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беспрепятственного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доступа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маломобильных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граждан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социальной,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инженерной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инфраструктур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415216" w:rsidP="000104B5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территории</w:t>
      </w:r>
      <w:r>
        <w:rPr>
          <w:rFonts w:ascii="Arial" w:hAnsi="Arial" w:cs="Arial"/>
          <w:sz w:val="24"/>
          <w:szCs w:val="24"/>
        </w:rPr>
        <w:t xml:space="preserve"> </w:t>
      </w:r>
      <w:r w:rsidR="003919F5">
        <w:rPr>
          <w:rFonts w:ascii="Arial" w:hAnsi="Arial" w:cs="Arial"/>
          <w:sz w:val="24"/>
          <w:szCs w:val="24"/>
        </w:rPr>
        <w:t>Пригородного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сельского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Крымского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состав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всех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проектов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планировки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должны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включаться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специальные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разделы,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предложениями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разработке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градостроительных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мероприятий,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обеспечивающих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формирование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среды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жизнедеятельности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учетом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потребностей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инвалидов,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людей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старшей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возрастной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группы,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детей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младшего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возраста,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пешеходов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детскими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колясками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иных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19F5" w:rsidRPr="003919F5">
        <w:rPr>
          <w:rFonts w:ascii="Arial" w:hAnsi="Arial" w:cs="Arial"/>
          <w:sz w:val="24"/>
          <w:szCs w:val="24"/>
        </w:rPr>
        <w:t>маломобильных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групп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населения.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разработке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проектной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документации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должны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соблюдаться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требования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Свода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правил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СП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59.13330.2020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«</w:t>
      </w:r>
      <w:proofErr w:type="spellStart"/>
      <w:r w:rsidR="003919F5" w:rsidRPr="003919F5">
        <w:rPr>
          <w:rFonts w:ascii="Arial" w:hAnsi="Arial" w:cs="Arial"/>
          <w:sz w:val="24"/>
          <w:szCs w:val="24"/>
        </w:rPr>
        <w:t>СНиП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35-01-2001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Доступность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зданий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сооружений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19F5" w:rsidRPr="003919F5">
        <w:rPr>
          <w:rFonts w:ascii="Arial" w:hAnsi="Arial" w:cs="Arial"/>
          <w:sz w:val="24"/>
          <w:szCs w:val="24"/>
        </w:rPr>
        <w:t>маломобильных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групп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населения»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(утв.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приказом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Министерства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строительства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жилищно-коммунального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хозяйства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РФ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декабря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2020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  <w:r w:rsidR="003919F5" w:rsidRPr="003919F5">
        <w:rPr>
          <w:rFonts w:ascii="Arial" w:hAnsi="Arial" w:cs="Arial"/>
          <w:sz w:val="24"/>
          <w:szCs w:val="24"/>
        </w:rPr>
        <w:t>904/</w:t>
      </w:r>
      <w:proofErr w:type="spellStart"/>
      <w:proofErr w:type="gramStart"/>
      <w:r w:rsidR="003919F5" w:rsidRPr="003919F5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="003919F5" w:rsidRPr="003919F5">
        <w:rPr>
          <w:rFonts w:ascii="Arial" w:hAnsi="Arial" w:cs="Arial"/>
          <w:sz w:val="24"/>
          <w:szCs w:val="24"/>
        </w:rPr>
        <w:t>).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инвалидов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поражением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опорно-двигательного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аппарата,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кресле-коляске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дополнительными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опорами,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изменены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lastRenderedPageBreak/>
        <w:t>параметры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предельные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уклоны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профиля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качество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передвижения,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городской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обслуживанием,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транспортным.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инвалидов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дефектами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зрения,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полностью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слепых,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изменены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параметры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передвижения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инвалидов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(расчетные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габариты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увеличиваются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связи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пользованием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тростью),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передвижения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иметь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различные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препятствия,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обеспечено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получение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звуковой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тактильной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</w:t>
      </w:r>
      <w:proofErr w:type="gramStart"/>
      <w:r w:rsidRPr="003919F5">
        <w:rPr>
          <w:rFonts w:ascii="Arial" w:hAnsi="Arial" w:cs="Arial"/>
          <w:sz w:val="24"/>
          <w:szCs w:val="24"/>
        </w:rPr>
        <w:t>осязательной)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End"/>
      <w:r w:rsidRPr="003919F5">
        <w:rPr>
          <w:rFonts w:ascii="Arial" w:hAnsi="Arial" w:cs="Arial"/>
          <w:sz w:val="24"/>
          <w:szCs w:val="24"/>
        </w:rPr>
        <w:t>информации,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улучшено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качество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освещения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улицах.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инвалидов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дефектами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слуха,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числе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полностью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глухих,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обеспечена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хорошо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различимая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визуальная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созданы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среды.</w:t>
      </w:r>
      <w:bookmarkStart w:id="62" w:name="100399"/>
      <w:bookmarkEnd w:id="62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Тротуары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доступность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инвалидов-колясочников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инвалидов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зрению.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планировании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маршрутов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предусмотрено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достаточное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количество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кратковременного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отдыха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(скамейки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пр.)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маломобильных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граждан.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Ширина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прохожей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МГН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м.,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свободного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пространства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прохожей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частью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–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2,1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планировании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маршрутов,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пространств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(включая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здания)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отсутствие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барьеров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передвижения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маломобильных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граждан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счет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пандусов,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правильно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спроектированных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съездов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тактильной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плитки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перепада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рельефа,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внешних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лестниц,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подъема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МГН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предусматривать: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пандусы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перепаде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0,014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6,0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платформы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подъемные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вертикальным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перемещением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ГОСТ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Р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55555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перепаде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3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лифты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перепаде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3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более.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марши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пандуса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продольным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уклоном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80%0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(1:12,5).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стесненных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условиях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увеличение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уклона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марша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пандуса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100%0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длине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наклонных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плоскостей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передвижении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людей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кресле-коляске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помощью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сопровождающих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Физические,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юридические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хозяйствующие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субъекты,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независимо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организационно-правовой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формы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собственности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обязаны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находящиеся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собственности,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пользовании,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владении,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аренде,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средствами,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предназначенными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беспрепятственного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передвижения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маломобильных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групп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граждан,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действующего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законодательства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настоящих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Объекты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социальной,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инженерной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инфраструктур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(жилые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постоянного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временного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проживания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гостиницы,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административные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культурно-зрелищные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учреждения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образования,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социального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назначения,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здравоохранения,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физкультурно-оздоровительные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спортивные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коммунально-бытового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назначения,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питания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торговли,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культовые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связи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отдыха,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пляжи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рекреационного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назначения,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надземные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подземные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переходы)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оборудованы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оснащены: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пандусами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поручнями;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лифтами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подъемными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платформами;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местами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хранения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кресел-колясок;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санитарно-гигиеническими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помещениями;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специальными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указателями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lastRenderedPageBreak/>
        <w:t>звуковой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сигнализацией;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местами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парковок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Общие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зданиям,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сооружениям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участкам: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предусмотрены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условия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беспрепятственного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удобного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передвижения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МГН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предприятия,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комплекса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учетом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градостроительных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Система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информационной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поддержки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обеспечена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всех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путях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движения,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доступных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МГН,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все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время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эксплуатации.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Транспортные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дороги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объектам,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посещаемым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инвалидами,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совмещать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соблюдении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градостроительных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параметрам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движения;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Высота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бортового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камня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пересечения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проезжей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частью,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перепад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бордюров,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бортовых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камней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вдоль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эксплуатируемых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газонов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озелененных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примыкающих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путям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движения,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превышать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0,04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наличии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подземных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надземных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пандусами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подъемными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устройствами,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если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нельзя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МГН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наземный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проход;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пешеходных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дорожек,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пандусов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применение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насыпных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крупноструктурных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препятствующих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передвижению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МГН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креслах-колясках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костылями.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бетонных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плит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ровным,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толщина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швов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между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плитами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0,015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путях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движения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МГН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применять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непрозрачные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калитки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навесных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петлях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двустороннего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действия,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калитки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вращающимися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полотнами,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турникеты;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Лестницы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дублироваться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пандусами,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необходимости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подъема;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(почтовые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ящики,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укрытия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таксофонов,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информационные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щиты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т.п.),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размещаемые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стенах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конструкциях,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выступающие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сокращать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нормируемое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пространство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прохода,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проезда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маневрирования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кресла-коляски;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Таксофоны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специализированное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людей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недостатками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зрения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устанавливаться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горизонтальной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плоскости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применением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рифленого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отдельных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плитах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высотой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0,04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должен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находиться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расстоянии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0,7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0,8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Вход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доступными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инвалидов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элементами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информации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объекте;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открытых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индивидуальных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автостоянках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около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учреждений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обслуживания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выделять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10%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инвалидов.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обозначаться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знаками,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принятыми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международной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практике;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Ширина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зоны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парковки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автомобиля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инвалидов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3,5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4,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Требования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путям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движения: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выполнении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улиц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подходов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зданиям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сооружениям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реконструируемой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выполнять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одном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уровне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существующим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путем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плавного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перехода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между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выполненными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уровнях.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Тротуары,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подходы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зданиям,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строениям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сооружениям,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ступени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пандусы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выполнять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нескользящей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поверхностью.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bookmarkStart w:id="63" w:name="100402"/>
      <w:bookmarkEnd w:id="63"/>
      <w:r w:rsidRPr="003919F5">
        <w:rPr>
          <w:rFonts w:ascii="Arial" w:hAnsi="Arial" w:cs="Arial"/>
          <w:sz w:val="24"/>
          <w:szCs w:val="24"/>
        </w:rPr>
        <w:t>Поверхности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тротуаров,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ступеней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пандусов,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имеющие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скользкую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холодный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lastRenderedPageBreak/>
        <w:t>период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времени,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обрабатывать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специальными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F5">
        <w:rPr>
          <w:rFonts w:ascii="Arial" w:hAnsi="Arial" w:cs="Arial"/>
          <w:sz w:val="24"/>
          <w:szCs w:val="24"/>
        </w:rPr>
        <w:t>противогололедными</w:t>
      </w:r>
      <w:proofErr w:type="spell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средствами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укрывать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противоскользящими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материалами.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должен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минимум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один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приспособленный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МГН,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каждого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доступного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МГН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подземного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надземного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перехода,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соединенного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этим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зданием;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Наружные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лестницы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пандусы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иметь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поручни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учетом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технических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опорным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стационарным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ГОСТ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Р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51261;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ширине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лестниц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основных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подходах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2,5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более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дополнительно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предусматривать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разделительные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поручни;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Входная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доступных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МГН,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иметь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навес,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водоотвод,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зависимости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климатических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условий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подогрев,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что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устанавливается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заданием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проектирование;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Поверхности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тамбуров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твердыми,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допускать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скольжения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намокании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иметь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поперечный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уклон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пределах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1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2%;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Дренажные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водосборные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решетки,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устанавливаемые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тамбуров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площадок,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устанавливаться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заподлицо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поверхностью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покрытия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пола.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Ширина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просветов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ячеек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превышать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0,015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Предпочтительно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применение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решеток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ромбовидными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квадратными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ячейками;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наличии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контроля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входе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следует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предусматривать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контрольные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устройства,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приспособленные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пропуска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категорий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инвалидов,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будет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доступен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проектируемый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объект;</w:t>
      </w:r>
      <w:bookmarkStart w:id="64" w:name="100404"/>
      <w:bookmarkEnd w:id="64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случае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когда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действующие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невозможно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приспособить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нужд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инвалидов,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собственниками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этих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согласованию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общественными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объединениями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инвалидов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меры,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удовлетворение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минимальных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потребностей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инвалидов;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Предприятия,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учреждения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транспортное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обслуживание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населения,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обязаны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обеспечивать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оборудование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специальными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приспособлениями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вокзалов,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аэропортов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других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объектов,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позволяющими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инвалидам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беспрепятственно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пользоваться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услугами.</w:t>
      </w:r>
      <w:bookmarkStart w:id="65" w:name="100398"/>
      <w:bookmarkStart w:id="66" w:name="100400"/>
      <w:bookmarkStart w:id="67" w:name="100401"/>
      <w:bookmarkStart w:id="68" w:name="100403"/>
      <w:bookmarkEnd w:id="65"/>
      <w:bookmarkEnd w:id="66"/>
      <w:bookmarkEnd w:id="67"/>
      <w:bookmarkEnd w:id="68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45.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Определение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границ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порядком,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установленным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законом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субъекта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Российской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Федерации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Границы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определяются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отношении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пользования,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(то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имеют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общую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границу)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зданию,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строению,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сооружению,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земельному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случае,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если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такой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образован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(далее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участок),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зависимости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расположения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зданий,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строений,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сооружений,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земельных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участков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существующей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застройке,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вида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разрешенного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использования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фактического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назначения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 </w:t>
      </w:r>
      <w:r w:rsidRPr="003919F5">
        <w:rPr>
          <w:rFonts w:ascii="Arial" w:hAnsi="Arial" w:cs="Arial"/>
          <w:sz w:val="24"/>
          <w:szCs w:val="24"/>
        </w:rPr>
        <w:t>Законом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Краснодарского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21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декабря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2018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№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3952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«О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порядке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определения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местного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самоуправления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Краснодарском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границ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территорий</w:t>
      </w:r>
      <w:proofErr w:type="gramStart"/>
      <w:r w:rsidRPr="003919F5">
        <w:rPr>
          <w:rFonts w:ascii="Arial" w:hAnsi="Arial" w:cs="Arial"/>
          <w:sz w:val="24"/>
          <w:szCs w:val="24"/>
        </w:rPr>
        <w:t>.».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Правилами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устанавливается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максимальное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расстояние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внутренней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границ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внешней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части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границ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(далее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максимальное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расстояние)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может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превышать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метров.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Конкретный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размер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устанавливается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Соглашением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закреплении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прилегающей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(далее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—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Соглашение)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(Приложение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№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5).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46.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Контроль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соблюдением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Ответственность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нарушение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Уполномоченные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администрации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района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осуществляют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9F5">
        <w:rPr>
          <w:rFonts w:ascii="Arial" w:hAnsi="Arial" w:cs="Arial"/>
          <w:sz w:val="24"/>
          <w:szCs w:val="24"/>
        </w:rPr>
        <w:t>контроль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выполнением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настоящих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lastRenderedPageBreak/>
        <w:t>Правил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Порядком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организации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осуществления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муниципального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контроля.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Юридические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индивидуальные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предприниматели,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должностные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физически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несут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ответственность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нарушение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(невыполнение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требований)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настоящих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действующим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законодательством.</w:t>
      </w:r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3919F5">
        <w:rPr>
          <w:rFonts w:ascii="Arial" w:hAnsi="Arial" w:cs="Arial"/>
          <w:sz w:val="24"/>
          <w:szCs w:val="24"/>
        </w:rPr>
        <w:t>Нарушение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настоящих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влечет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ответственность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Законом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Краснодарского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края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23.07.2003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№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608-КЗ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«Об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административных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правонарушениях»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(за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исключением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положений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настоящих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содержащих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правила,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предусмотренные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федеральными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законами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нормативными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правовыми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актами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Российской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Федерации,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несоблюдение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которых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установлена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ответственность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Кодексом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Российской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Федерации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административных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правонарушениях).</w:t>
      </w:r>
      <w:proofErr w:type="gramEnd"/>
    </w:p>
    <w:p w:rsidR="003919F5" w:rsidRPr="003919F5" w:rsidRDefault="003919F5" w:rsidP="000104B5">
      <w:pPr>
        <w:ind w:firstLine="567"/>
        <w:rPr>
          <w:rFonts w:ascii="Arial" w:hAnsi="Arial" w:cs="Arial"/>
          <w:sz w:val="24"/>
          <w:szCs w:val="24"/>
        </w:rPr>
      </w:pPr>
      <w:r w:rsidRPr="003919F5">
        <w:rPr>
          <w:rFonts w:ascii="Arial" w:hAnsi="Arial" w:cs="Arial"/>
          <w:sz w:val="24"/>
          <w:szCs w:val="24"/>
        </w:rPr>
        <w:t>Привлечение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ответственности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неисполнение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ненадлежащее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законодательства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муниципальных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правовых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актов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области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освобождает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лицо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исполнения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указанных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требований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устранения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допущенных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3919F5">
        <w:rPr>
          <w:rFonts w:ascii="Arial" w:hAnsi="Arial" w:cs="Arial"/>
          <w:sz w:val="24"/>
          <w:szCs w:val="24"/>
        </w:rPr>
        <w:t>нарушений.</w:t>
      </w:r>
    </w:p>
    <w:p w:rsidR="00C879F0" w:rsidRDefault="00C879F0" w:rsidP="000104B5">
      <w:pPr>
        <w:ind w:firstLine="567"/>
        <w:rPr>
          <w:rFonts w:ascii="Arial" w:hAnsi="Arial" w:cs="Arial"/>
          <w:sz w:val="24"/>
          <w:szCs w:val="24"/>
        </w:rPr>
      </w:pPr>
    </w:p>
    <w:p w:rsidR="001F20C7" w:rsidRDefault="001F20C7" w:rsidP="000104B5">
      <w:pPr>
        <w:ind w:firstLine="567"/>
        <w:rPr>
          <w:rFonts w:ascii="Arial" w:hAnsi="Arial" w:cs="Arial"/>
          <w:sz w:val="24"/>
          <w:szCs w:val="24"/>
        </w:rPr>
      </w:pPr>
    </w:p>
    <w:p w:rsidR="00C879F0" w:rsidRDefault="00C879F0" w:rsidP="000104B5">
      <w:pPr>
        <w:ind w:firstLine="567"/>
        <w:rPr>
          <w:rFonts w:ascii="Arial" w:hAnsi="Arial" w:cs="Arial"/>
          <w:sz w:val="24"/>
          <w:szCs w:val="24"/>
        </w:rPr>
      </w:pPr>
    </w:p>
    <w:p w:rsidR="001F20C7" w:rsidRPr="001F20C7" w:rsidRDefault="001F20C7" w:rsidP="000104B5">
      <w:pPr>
        <w:ind w:firstLine="567"/>
        <w:rPr>
          <w:rFonts w:ascii="Arial" w:hAnsi="Arial" w:cs="Arial"/>
          <w:sz w:val="24"/>
          <w:szCs w:val="24"/>
        </w:rPr>
      </w:pPr>
      <w:r w:rsidRPr="001F20C7">
        <w:rPr>
          <w:rFonts w:ascii="Arial" w:hAnsi="Arial" w:cs="Arial"/>
          <w:sz w:val="24"/>
          <w:szCs w:val="24"/>
        </w:rPr>
        <w:t>Глава</w:t>
      </w:r>
    </w:p>
    <w:p w:rsidR="001F20C7" w:rsidRPr="001F20C7" w:rsidRDefault="001F20C7" w:rsidP="000104B5">
      <w:pPr>
        <w:ind w:firstLine="567"/>
        <w:rPr>
          <w:rFonts w:ascii="Arial" w:hAnsi="Arial" w:cs="Arial"/>
          <w:sz w:val="24"/>
          <w:szCs w:val="24"/>
        </w:rPr>
      </w:pPr>
      <w:r w:rsidRPr="001F20C7"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F20C7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F20C7">
        <w:rPr>
          <w:rFonts w:ascii="Arial" w:hAnsi="Arial" w:cs="Arial"/>
          <w:sz w:val="24"/>
          <w:szCs w:val="24"/>
        </w:rPr>
        <w:t>поселения</w:t>
      </w:r>
    </w:p>
    <w:p w:rsidR="001F20C7" w:rsidRPr="001F20C7" w:rsidRDefault="001F20C7" w:rsidP="000104B5">
      <w:pPr>
        <w:ind w:firstLine="567"/>
        <w:rPr>
          <w:rFonts w:ascii="Arial" w:hAnsi="Arial" w:cs="Arial"/>
          <w:sz w:val="24"/>
          <w:szCs w:val="24"/>
        </w:rPr>
      </w:pPr>
      <w:r w:rsidRPr="001F20C7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F20C7">
        <w:rPr>
          <w:rFonts w:ascii="Arial" w:hAnsi="Arial" w:cs="Arial"/>
          <w:sz w:val="24"/>
          <w:szCs w:val="24"/>
        </w:rPr>
        <w:t>района</w:t>
      </w:r>
    </w:p>
    <w:p w:rsidR="001F20C7" w:rsidRDefault="001F20C7" w:rsidP="000104B5">
      <w:pPr>
        <w:ind w:firstLine="567"/>
        <w:rPr>
          <w:rFonts w:ascii="Arial" w:hAnsi="Arial" w:cs="Arial"/>
          <w:sz w:val="24"/>
          <w:szCs w:val="24"/>
        </w:rPr>
      </w:pPr>
      <w:r w:rsidRPr="001F20C7">
        <w:rPr>
          <w:rFonts w:ascii="Arial" w:hAnsi="Arial" w:cs="Arial"/>
          <w:sz w:val="24"/>
          <w:szCs w:val="24"/>
        </w:rPr>
        <w:t>В.В.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1F20C7">
        <w:rPr>
          <w:rFonts w:ascii="Arial" w:hAnsi="Arial" w:cs="Arial"/>
          <w:sz w:val="24"/>
          <w:szCs w:val="24"/>
        </w:rPr>
        <w:t>Лазарев</w:t>
      </w:r>
    </w:p>
    <w:p w:rsidR="001F20C7" w:rsidRDefault="001F20C7" w:rsidP="000104B5">
      <w:pPr>
        <w:ind w:firstLine="567"/>
        <w:rPr>
          <w:rFonts w:ascii="Arial" w:hAnsi="Arial" w:cs="Arial"/>
          <w:sz w:val="24"/>
          <w:szCs w:val="24"/>
        </w:rPr>
      </w:pPr>
    </w:p>
    <w:p w:rsidR="001F20C7" w:rsidRDefault="001F20C7" w:rsidP="000104B5">
      <w:pPr>
        <w:ind w:firstLine="567"/>
        <w:rPr>
          <w:rFonts w:ascii="Arial" w:hAnsi="Arial" w:cs="Arial"/>
          <w:sz w:val="24"/>
          <w:szCs w:val="24"/>
        </w:rPr>
      </w:pPr>
    </w:p>
    <w:p w:rsidR="00454C78" w:rsidRDefault="00454C78" w:rsidP="000104B5">
      <w:pPr>
        <w:ind w:firstLine="567"/>
        <w:rPr>
          <w:rFonts w:ascii="Arial" w:hAnsi="Arial" w:cs="Arial"/>
          <w:sz w:val="24"/>
          <w:szCs w:val="24"/>
        </w:rPr>
        <w:sectPr w:rsidR="00454C78" w:rsidSect="005C77F4">
          <w:footnotePr>
            <w:pos w:val="beneathText"/>
          </w:footnotePr>
          <w:pgSz w:w="11905" w:h="16837"/>
          <w:pgMar w:top="1135" w:right="567" w:bottom="993" w:left="1701" w:header="720" w:footer="720" w:gutter="0"/>
          <w:cols w:space="720"/>
          <w:titlePg/>
          <w:docGrid w:linePitch="360"/>
        </w:sectPr>
      </w:pP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  <w:r w:rsidRPr="00415216">
        <w:rPr>
          <w:rFonts w:ascii="Arial" w:hAnsi="Arial" w:cs="Arial"/>
          <w:sz w:val="24"/>
          <w:szCs w:val="24"/>
        </w:rPr>
        <w:lastRenderedPageBreak/>
        <w:t>Приложение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№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1</w:t>
      </w:r>
    </w:p>
    <w:p w:rsidR="00B76B05" w:rsidRPr="00415216" w:rsidRDefault="00415216" w:rsidP="000104B5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Правилам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</w:p>
    <w:p w:rsidR="00B76B05" w:rsidRPr="00415216" w:rsidRDefault="00B76B05" w:rsidP="000104B5">
      <w:pPr>
        <w:pStyle w:val="1"/>
        <w:ind w:firstLine="567"/>
        <w:rPr>
          <w:rFonts w:ascii="Arial" w:hAnsi="Arial" w:cs="Arial"/>
        </w:rPr>
      </w:pPr>
      <w:r w:rsidRPr="00415216">
        <w:rPr>
          <w:rFonts w:ascii="Arial" w:hAnsi="Arial" w:cs="Arial"/>
        </w:rPr>
        <w:t>Требования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к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объемно-пространственным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и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архитектурно-стилистическим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характеристикам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объектов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капитального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строительства: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</w:p>
    <w:tbl>
      <w:tblPr>
        <w:tblW w:w="15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283"/>
        <w:gridCol w:w="1695"/>
        <w:gridCol w:w="1110"/>
        <w:gridCol w:w="1112"/>
        <w:gridCol w:w="1111"/>
        <w:gridCol w:w="1112"/>
        <w:gridCol w:w="1111"/>
        <w:gridCol w:w="1112"/>
        <w:gridCol w:w="1111"/>
        <w:gridCol w:w="1112"/>
        <w:gridCol w:w="1111"/>
        <w:gridCol w:w="1112"/>
        <w:gridCol w:w="1111"/>
        <w:gridCol w:w="1112"/>
      </w:tblGrid>
      <w:tr w:rsidR="00B76B05" w:rsidRPr="00415216" w:rsidTr="00415216">
        <w:trPr>
          <w:trHeight w:val="445"/>
          <w:tblHeader/>
          <w:jc w:val="center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Nova Mono" w:hAnsi="Arial" w:cs="Arial"/>
                <w:sz w:val="24"/>
                <w:szCs w:val="24"/>
              </w:rPr>
              <w:t>№</w:t>
            </w:r>
            <w:r w:rsidR="00415216">
              <w:rPr>
                <w:rFonts w:ascii="Arial" w:eastAsia="Nova Mono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5216">
              <w:rPr>
                <w:rFonts w:ascii="Arial" w:eastAsia="Nova Mono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15216">
              <w:rPr>
                <w:rFonts w:ascii="Arial" w:eastAsia="Nova Mono" w:hAnsi="Arial" w:cs="Arial"/>
                <w:sz w:val="24"/>
                <w:szCs w:val="24"/>
              </w:rPr>
              <w:t>/</w:t>
            </w:r>
            <w:proofErr w:type="spellStart"/>
            <w:r w:rsidRPr="00415216">
              <w:rPr>
                <w:rFonts w:ascii="Arial" w:eastAsia="Nova Mono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Код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наименование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вида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разрешенного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земельного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участка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Максимальный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отступ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зданий,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строений,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сооружений,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формирующих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уличный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фронт,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красных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линий**,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Минимальная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высота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здания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вдоль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улично-дорожной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сети,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Минимальный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процент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застроенности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уличного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фронта,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%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Минимальная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высота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типового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этажа,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Минимальная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высота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первого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этажа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зданий***,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Минимальный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процент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остекления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первого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этажа***,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%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Минимальная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высота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оконных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проемов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первых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этажей***,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Максимальный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уклон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кровли,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градусов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Максимальная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отметка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входной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группы,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Максимальный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выступ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консольных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здания,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сооружения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допустимую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линию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застройки,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Максимальная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общая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высота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ограждений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земельного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участка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уровня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земли***,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Максимальная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высота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непросматриваемой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части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ограждений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земельного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участка***,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м</w:t>
            </w:r>
            <w:proofErr w:type="gramEnd"/>
          </w:p>
        </w:tc>
      </w:tr>
      <w:tr w:rsidR="00B76B05" w:rsidRPr="00415216" w:rsidTr="00415216">
        <w:trPr>
          <w:trHeight w:val="585"/>
          <w:tblHeader/>
          <w:jc w:val="center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</w:tr>
      <w:tr w:rsidR="00B76B05" w:rsidRPr="00415216" w:rsidTr="00415216">
        <w:trPr>
          <w:trHeight w:val="57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индивидуального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жилищного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строительства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45</w:t>
            </w:r>
          </w:p>
        </w:tc>
        <w:tc>
          <w:tcPr>
            <w:tcW w:w="1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1,5</w:t>
            </w:r>
          </w:p>
        </w:tc>
        <w:tc>
          <w:tcPr>
            <w:tcW w:w="11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0,45</w:t>
            </w:r>
          </w:p>
        </w:tc>
      </w:tr>
      <w:tr w:rsidR="00B76B05" w:rsidRPr="00415216" w:rsidTr="00415216">
        <w:trPr>
          <w:trHeight w:val="57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2.1.1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Малоэтажная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многоквартирная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жилая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застройка</w:t>
            </w:r>
          </w:p>
        </w:tc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*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0,45</w:t>
            </w:r>
          </w:p>
        </w:tc>
      </w:tr>
      <w:tr w:rsidR="00B76B05" w:rsidRPr="00415216" w:rsidTr="00415216">
        <w:trPr>
          <w:trHeight w:val="57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Arial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2.2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ведения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личного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подсобного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хозяйства</w:t>
            </w:r>
          </w:p>
        </w:tc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0,45</w:t>
            </w:r>
          </w:p>
        </w:tc>
      </w:tr>
      <w:tr w:rsidR="00B76B05" w:rsidRPr="00415216" w:rsidTr="00415216">
        <w:trPr>
          <w:trHeight w:val="57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2.3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Блокированная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жилая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застройка</w:t>
            </w:r>
          </w:p>
        </w:tc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0,45</w:t>
            </w:r>
          </w:p>
        </w:tc>
      </w:tr>
      <w:tr w:rsidR="00B76B05" w:rsidRPr="00415216" w:rsidTr="00415216">
        <w:trPr>
          <w:trHeight w:val="57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Среднеэтажная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жилая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застройка</w:t>
            </w:r>
          </w:p>
        </w:tc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*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4,25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0,45</w:t>
            </w:r>
          </w:p>
        </w:tc>
      </w:tr>
      <w:tr w:rsidR="00B76B05" w:rsidRPr="00415216" w:rsidTr="00415216">
        <w:trPr>
          <w:trHeight w:val="57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2.6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Многоэтажная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жилая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застройка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(высотная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застройка)</w:t>
            </w:r>
          </w:p>
        </w:tc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4,25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0,45</w:t>
            </w:r>
          </w:p>
        </w:tc>
      </w:tr>
      <w:tr w:rsidR="00B76B05" w:rsidRPr="00415216" w:rsidTr="00415216">
        <w:trPr>
          <w:trHeight w:val="57"/>
          <w:jc w:val="center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2.7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Обслуживание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жилой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застройки</w:t>
            </w:r>
          </w:p>
        </w:tc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4,25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</w:tr>
      <w:tr w:rsidR="00B76B05" w:rsidRPr="00415216" w:rsidTr="00415216">
        <w:trPr>
          <w:trHeight w:val="57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2.7.1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Хранение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автотранспорта</w:t>
            </w:r>
          </w:p>
        </w:tc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0,45</w:t>
            </w:r>
          </w:p>
        </w:tc>
      </w:tr>
      <w:tr w:rsidR="00B76B05" w:rsidRPr="00415216" w:rsidTr="00415216">
        <w:trPr>
          <w:trHeight w:val="57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3.1.2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Административные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здания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организаций,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обеспечивающих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предоставление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коммунальных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услуг</w:t>
            </w:r>
          </w:p>
        </w:tc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3,95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****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0,45</w:t>
            </w:r>
          </w:p>
        </w:tc>
      </w:tr>
      <w:tr w:rsidR="00B76B05" w:rsidRPr="00415216" w:rsidTr="00415216">
        <w:trPr>
          <w:trHeight w:val="57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3.2.1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Дома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социального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обслуживания</w:t>
            </w:r>
          </w:p>
        </w:tc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3,95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0,45</w:t>
            </w:r>
          </w:p>
        </w:tc>
      </w:tr>
      <w:tr w:rsidR="00B76B05" w:rsidRPr="00415216" w:rsidTr="00415216">
        <w:trPr>
          <w:trHeight w:val="57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3.2.2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Оказание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социальной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помощи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населению</w:t>
            </w:r>
          </w:p>
        </w:tc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*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3,9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***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*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0,1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0,4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</w:tr>
      <w:tr w:rsidR="00B76B05" w:rsidRPr="00415216" w:rsidTr="00415216">
        <w:trPr>
          <w:trHeight w:val="57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3.2.3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Оказание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услуг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связи</w:t>
            </w:r>
          </w:p>
        </w:tc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****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</w:tr>
      <w:tr w:rsidR="00B76B05" w:rsidRPr="00415216" w:rsidTr="00415216">
        <w:trPr>
          <w:trHeight w:val="57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3.2.4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Общежития</w:t>
            </w:r>
          </w:p>
        </w:tc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3,95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****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0,45</w:t>
            </w:r>
          </w:p>
        </w:tc>
      </w:tr>
      <w:tr w:rsidR="00B76B05" w:rsidRPr="00415216" w:rsidTr="00415216">
        <w:trPr>
          <w:trHeight w:val="57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3.3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Бытовое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обслуживание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</w:t>
            </w:r>
          </w:p>
        </w:tc>
        <w:tc>
          <w:tcPr>
            <w:tcW w:w="11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****</w:t>
            </w:r>
          </w:p>
        </w:tc>
        <w:tc>
          <w:tcPr>
            <w:tcW w:w="11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3,0</w:t>
            </w:r>
          </w:p>
        </w:tc>
        <w:tc>
          <w:tcPr>
            <w:tcW w:w="1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0,15</w:t>
            </w:r>
          </w:p>
        </w:tc>
        <w:tc>
          <w:tcPr>
            <w:tcW w:w="11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0,4</w:t>
            </w:r>
          </w:p>
        </w:tc>
        <w:tc>
          <w:tcPr>
            <w:tcW w:w="1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</w:tr>
      <w:tr w:rsidR="00B76B05" w:rsidRPr="00415216" w:rsidTr="00415216">
        <w:trPr>
          <w:trHeight w:val="57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3.4.1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Амбулаторно-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поликлиническое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обслуживание</w:t>
            </w:r>
          </w:p>
        </w:tc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*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3,95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0,45</w:t>
            </w:r>
          </w:p>
        </w:tc>
      </w:tr>
      <w:tr w:rsidR="00B76B05" w:rsidRPr="00415216" w:rsidTr="00415216">
        <w:trPr>
          <w:trHeight w:val="57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3.6.1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Объекты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культурн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о-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досуговой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деятельности</w:t>
            </w:r>
          </w:p>
        </w:tc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4,25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</w:tr>
      <w:tr w:rsidR="00B76B05" w:rsidRPr="00415216" w:rsidTr="00415216">
        <w:trPr>
          <w:trHeight w:val="57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3.8.1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Государственное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управление</w:t>
            </w:r>
          </w:p>
        </w:tc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4,25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</w:tr>
      <w:tr w:rsidR="00B76B05" w:rsidRPr="00415216" w:rsidTr="00415216">
        <w:trPr>
          <w:trHeight w:val="57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3.8.2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Представите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льская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деятельность</w:t>
            </w:r>
          </w:p>
        </w:tc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4,25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</w:tr>
      <w:tr w:rsidR="00B76B05" w:rsidRPr="00415216" w:rsidTr="00415216">
        <w:trPr>
          <w:trHeight w:val="57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3.9.2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Проведение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научных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исследований</w:t>
            </w:r>
          </w:p>
        </w:tc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3,95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****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</w:tr>
      <w:tr w:rsidR="00B76B05" w:rsidRPr="00415216" w:rsidTr="00415216">
        <w:trPr>
          <w:trHeight w:val="57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3.9.3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Проведение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научных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испытаний</w:t>
            </w:r>
          </w:p>
        </w:tc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3,95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****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</w:tr>
      <w:tr w:rsidR="00B76B05" w:rsidRPr="00415216" w:rsidTr="00415216">
        <w:trPr>
          <w:trHeight w:val="57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3.10.1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Амбулаторное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ветеринарное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обслуживани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е</w:t>
            </w:r>
          </w:p>
        </w:tc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*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3,95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****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</w:tr>
      <w:tr w:rsidR="00B76B05" w:rsidRPr="00415216" w:rsidTr="00415216">
        <w:trPr>
          <w:trHeight w:val="57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3.10.2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Приюты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животных</w:t>
            </w:r>
          </w:p>
        </w:tc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****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0,45</w:t>
            </w:r>
          </w:p>
        </w:tc>
      </w:tr>
      <w:tr w:rsidR="00B76B05" w:rsidRPr="00415216" w:rsidTr="00415216">
        <w:trPr>
          <w:trHeight w:val="57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4.1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Деловое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управление</w:t>
            </w:r>
          </w:p>
        </w:tc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4,25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****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0,45</w:t>
            </w:r>
          </w:p>
        </w:tc>
      </w:tr>
      <w:tr w:rsidR="00B76B05" w:rsidRPr="00415216" w:rsidTr="00415216">
        <w:trPr>
          <w:trHeight w:val="57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4.2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Объекты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торговли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(торговые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центры,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торгов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о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развлекательные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центры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(комплексы)</w:t>
            </w:r>
          </w:p>
        </w:tc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*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4,25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0,45</w:t>
            </w:r>
          </w:p>
        </w:tc>
      </w:tr>
      <w:tr w:rsidR="00B76B05" w:rsidRPr="00415216" w:rsidTr="00415216">
        <w:trPr>
          <w:trHeight w:val="57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4.3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Рынки</w:t>
            </w:r>
          </w:p>
        </w:tc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4,25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****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0,45</w:t>
            </w:r>
          </w:p>
        </w:tc>
      </w:tr>
      <w:tr w:rsidR="00B76B05" w:rsidRPr="00415216" w:rsidTr="00415216">
        <w:trPr>
          <w:trHeight w:val="57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4.4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Магазины</w:t>
            </w:r>
          </w:p>
        </w:tc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4,25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****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</w:tr>
      <w:tr w:rsidR="00B76B05" w:rsidRPr="00415216" w:rsidTr="00415216">
        <w:trPr>
          <w:trHeight w:val="57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4.5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Банковская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страховая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деятельность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</w:t>
            </w:r>
          </w:p>
        </w:tc>
        <w:tc>
          <w:tcPr>
            <w:tcW w:w="11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4,25</w:t>
            </w:r>
          </w:p>
        </w:tc>
        <w:tc>
          <w:tcPr>
            <w:tcW w:w="1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****</w:t>
            </w:r>
          </w:p>
        </w:tc>
        <w:tc>
          <w:tcPr>
            <w:tcW w:w="11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3,2</w:t>
            </w:r>
          </w:p>
        </w:tc>
        <w:tc>
          <w:tcPr>
            <w:tcW w:w="1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3,5</w:t>
            </w:r>
          </w:p>
        </w:tc>
        <w:tc>
          <w:tcPr>
            <w:tcW w:w="11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40</w:t>
            </w:r>
          </w:p>
        </w:tc>
        <w:tc>
          <w:tcPr>
            <w:tcW w:w="1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1,8</w:t>
            </w:r>
          </w:p>
        </w:tc>
        <w:tc>
          <w:tcPr>
            <w:tcW w:w="11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0,15</w:t>
            </w:r>
          </w:p>
        </w:tc>
        <w:tc>
          <w:tcPr>
            <w:tcW w:w="11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0,4</w:t>
            </w:r>
          </w:p>
        </w:tc>
        <w:tc>
          <w:tcPr>
            <w:tcW w:w="1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</w:tr>
      <w:tr w:rsidR="00B76B05" w:rsidRPr="00415216" w:rsidTr="00415216">
        <w:trPr>
          <w:trHeight w:val="57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4.6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Общественное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питание</w:t>
            </w:r>
          </w:p>
        </w:tc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4,25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****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0,45</w:t>
            </w:r>
          </w:p>
        </w:tc>
      </w:tr>
      <w:tr w:rsidR="00B76B05" w:rsidRPr="00415216" w:rsidTr="00415216">
        <w:trPr>
          <w:trHeight w:val="57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4.7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Гостиничное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обслуживани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е</w:t>
            </w:r>
          </w:p>
        </w:tc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*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4,25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****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0,45</w:t>
            </w:r>
          </w:p>
        </w:tc>
      </w:tr>
      <w:tr w:rsidR="00B76B05" w:rsidRPr="00415216" w:rsidTr="00415216">
        <w:trPr>
          <w:trHeight w:val="57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4.8.2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Проведение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азартных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игр</w:t>
            </w:r>
          </w:p>
        </w:tc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4,25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****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</w:tr>
      <w:tr w:rsidR="00B76B05" w:rsidRPr="00415216" w:rsidTr="00415216">
        <w:trPr>
          <w:trHeight w:val="57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4.9.1.2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Обеспечение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дорожного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отдыха</w:t>
            </w:r>
          </w:p>
        </w:tc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4,25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****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</w:tr>
      <w:tr w:rsidR="00B76B05" w:rsidRPr="00415216" w:rsidTr="00415216">
        <w:trPr>
          <w:trHeight w:val="57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4.9.1.3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Автомобильные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мойки</w:t>
            </w:r>
          </w:p>
        </w:tc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4,25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****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</w:tr>
      <w:tr w:rsidR="00B76B05" w:rsidRPr="00415216" w:rsidTr="00415216">
        <w:trPr>
          <w:trHeight w:val="57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4.9.1.4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Ремонт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автомобилей</w:t>
            </w:r>
          </w:p>
        </w:tc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4,25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****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</w:tr>
      <w:tr w:rsidR="00B76B05" w:rsidRPr="00415216" w:rsidTr="00415216">
        <w:trPr>
          <w:trHeight w:val="57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4.10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Выставочн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о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ярмарочная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деятельность</w:t>
            </w:r>
          </w:p>
        </w:tc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*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4,2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***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*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3,2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0,1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</w:tr>
      <w:tr w:rsidR="00B76B05" w:rsidRPr="00415216" w:rsidTr="00415216">
        <w:trPr>
          <w:trHeight w:val="57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36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5.1.2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Обеспечение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занятий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спортом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помещениях</w:t>
            </w:r>
          </w:p>
        </w:tc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4,25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****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</w:tr>
      <w:tr w:rsidR="00B76B05" w:rsidRPr="00415216" w:rsidTr="00415216">
        <w:trPr>
          <w:trHeight w:val="57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5.2.1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Туристическое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обслуживание</w:t>
            </w:r>
          </w:p>
        </w:tc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4,25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****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0,45</w:t>
            </w:r>
          </w:p>
        </w:tc>
      </w:tr>
      <w:tr w:rsidR="00B76B05" w:rsidRPr="00415216" w:rsidTr="00415216">
        <w:trPr>
          <w:trHeight w:val="57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6.12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Научно-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производственная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деятельность</w:t>
            </w:r>
          </w:p>
        </w:tc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4,25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</w:tr>
      <w:tr w:rsidR="00B76B05" w:rsidRPr="00415216" w:rsidTr="00415216">
        <w:trPr>
          <w:trHeight w:val="57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39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8.3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Обеспечение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внутреннего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правопорядка</w:t>
            </w:r>
          </w:p>
        </w:tc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4,25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</w:tr>
      <w:tr w:rsidR="00B76B05" w:rsidRPr="00415216" w:rsidTr="00415216">
        <w:trPr>
          <w:trHeight w:val="57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9.2.1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Санаторная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деятельность</w:t>
            </w:r>
          </w:p>
        </w:tc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4,25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0,45</w:t>
            </w:r>
          </w:p>
        </w:tc>
      </w:tr>
    </w:tbl>
    <w:p w:rsidR="00B76B05" w:rsidRPr="00415216" w:rsidRDefault="00B76B05" w:rsidP="000104B5">
      <w:pPr>
        <w:ind w:firstLine="567"/>
        <w:rPr>
          <w:rFonts w:ascii="Arial" w:eastAsia="Roboto" w:hAnsi="Arial" w:cs="Arial"/>
          <w:sz w:val="24"/>
          <w:szCs w:val="24"/>
        </w:rPr>
      </w:pPr>
      <w:r w:rsidRPr="00415216">
        <w:rPr>
          <w:rFonts w:ascii="Arial" w:eastAsia="Roboto" w:hAnsi="Arial" w:cs="Arial"/>
          <w:sz w:val="24"/>
          <w:szCs w:val="24"/>
        </w:rPr>
        <w:t>*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показатель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принимается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как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отступ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на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3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м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от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минимального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отступа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зданий,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строений,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сооружений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от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красных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линий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по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каждой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территориальной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зоне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соответственно;</w:t>
      </w:r>
    </w:p>
    <w:p w:rsidR="00B76B05" w:rsidRPr="00415216" w:rsidRDefault="00415216" w:rsidP="000104B5">
      <w:pPr>
        <w:ind w:firstLine="567"/>
        <w:rPr>
          <w:rFonts w:ascii="Arial" w:eastAsia="Roboto" w:hAnsi="Arial" w:cs="Arial"/>
          <w:sz w:val="24"/>
          <w:szCs w:val="24"/>
        </w:rPr>
      </w:pP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**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не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регламентируется:</w:t>
      </w:r>
    </w:p>
    <w:p w:rsidR="00B76B05" w:rsidRPr="00415216" w:rsidRDefault="00415216" w:rsidP="000104B5">
      <w:pPr>
        <w:ind w:firstLine="567"/>
        <w:rPr>
          <w:rFonts w:ascii="Arial" w:eastAsia="Roboto" w:hAnsi="Arial" w:cs="Arial"/>
          <w:sz w:val="24"/>
          <w:szCs w:val="24"/>
        </w:rPr>
      </w:pP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-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в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случае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наличия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на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земельном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участке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зон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с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особыми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условиями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использования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территории,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запрещающих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размещение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объектов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капитального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строительства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в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соответствии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с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требованием;</w:t>
      </w:r>
    </w:p>
    <w:p w:rsidR="00B76B05" w:rsidRPr="00415216" w:rsidRDefault="00415216" w:rsidP="000104B5">
      <w:pPr>
        <w:ind w:firstLine="567"/>
        <w:rPr>
          <w:rFonts w:ascii="Arial" w:eastAsia="Roboto" w:hAnsi="Arial" w:cs="Arial"/>
          <w:sz w:val="24"/>
          <w:szCs w:val="24"/>
        </w:rPr>
      </w:pP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-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в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случае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разработки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проекта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планировки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на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территорию;</w:t>
      </w:r>
    </w:p>
    <w:p w:rsidR="00B76B05" w:rsidRPr="00415216" w:rsidRDefault="00415216" w:rsidP="000104B5">
      <w:pPr>
        <w:ind w:firstLine="567"/>
        <w:rPr>
          <w:rFonts w:ascii="Arial" w:eastAsia="Roboto" w:hAnsi="Arial" w:cs="Arial"/>
          <w:sz w:val="24"/>
          <w:szCs w:val="24"/>
        </w:rPr>
      </w:pPr>
      <w:r>
        <w:rPr>
          <w:rFonts w:ascii="Arial" w:eastAsia="Roboto" w:hAnsi="Arial" w:cs="Arial"/>
          <w:sz w:val="24"/>
          <w:szCs w:val="24"/>
        </w:rPr>
        <w:lastRenderedPageBreak/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-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для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зданий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высотой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более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18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м,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выходящих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на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границу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участка,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примыкающую</w:t>
      </w:r>
      <w:r>
        <w:rPr>
          <w:rFonts w:ascii="Arial" w:eastAsia="Roboto" w:hAnsi="Arial" w:cs="Arial"/>
          <w:sz w:val="24"/>
          <w:szCs w:val="24"/>
        </w:rPr>
        <w:t xml:space="preserve"> </w:t>
      </w:r>
      <w:proofErr w:type="gramStart"/>
      <w:r w:rsidR="00B76B05" w:rsidRPr="00415216">
        <w:rPr>
          <w:rFonts w:ascii="Arial" w:eastAsia="Roboto" w:hAnsi="Arial" w:cs="Arial"/>
          <w:sz w:val="24"/>
          <w:szCs w:val="24"/>
        </w:rPr>
        <w:t>к</w:t>
      </w:r>
      <w:proofErr w:type="gramEnd"/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существующей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УДС;</w:t>
      </w:r>
    </w:p>
    <w:p w:rsidR="00B76B05" w:rsidRPr="00415216" w:rsidRDefault="00415216" w:rsidP="000104B5">
      <w:pPr>
        <w:ind w:firstLine="567"/>
        <w:rPr>
          <w:rFonts w:ascii="Arial" w:eastAsia="Roboto" w:hAnsi="Arial" w:cs="Arial"/>
          <w:sz w:val="24"/>
          <w:szCs w:val="24"/>
        </w:rPr>
      </w:pP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-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при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длине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границы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участка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вдоль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красной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линии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менее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25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м;</w:t>
      </w:r>
    </w:p>
    <w:p w:rsidR="00B76B05" w:rsidRPr="00415216" w:rsidRDefault="00415216" w:rsidP="000104B5">
      <w:pPr>
        <w:ind w:firstLine="567"/>
        <w:rPr>
          <w:rFonts w:ascii="Arial" w:eastAsia="Roboto" w:hAnsi="Arial" w:cs="Arial"/>
          <w:sz w:val="24"/>
          <w:szCs w:val="24"/>
        </w:rPr>
      </w:pP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***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параметр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действует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на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фасады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и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ограждения,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выходящие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на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границу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участка,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примыкающую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к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территориям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общего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пользования;</w:t>
      </w:r>
    </w:p>
    <w:p w:rsidR="00B76B05" w:rsidRPr="00415216" w:rsidRDefault="00415216" w:rsidP="000104B5">
      <w:pPr>
        <w:ind w:firstLine="567"/>
        <w:rPr>
          <w:rFonts w:ascii="Arial" w:eastAsia="Roboto" w:hAnsi="Arial" w:cs="Arial"/>
          <w:sz w:val="24"/>
          <w:szCs w:val="24"/>
        </w:rPr>
      </w:pP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****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не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регламентируется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при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длине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участка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вдоль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красных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линий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от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0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до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54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м,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от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55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до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92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м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-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60%,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от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93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м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-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70%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(по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каждой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стороне</w:t>
      </w:r>
      <w:r>
        <w:rPr>
          <w:rFonts w:ascii="Arial" w:eastAsia="Roboto" w:hAnsi="Arial" w:cs="Arial"/>
          <w:sz w:val="24"/>
          <w:szCs w:val="24"/>
        </w:rPr>
        <w:t xml:space="preserve"> </w:t>
      </w:r>
      <w:r w:rsidR="00B76B05" w:rsidRPr="00415216">
        <w:rPr>
          <w:rFonts w:ascii="Arial" w:eastAsia="Roboto" w:hAnsi="Arial" w:cs="Arial"/>
          <w:sz w:val="24"/>
          <w:szCs w:val="24"/>
        </w:rPr>
        <w:t>участка).</w:t>
      </w:r>
    </w:p>
    <w:p w:rsidR="00B76B05" w:rsidRPr="00415216" w:rsidRDefault="00B76B05" w:rsidP="000104B5">
      <w:pPr>
        <w:ind w:firstLine="567"/>
        <w:rPr>
          <w:rFonts w:ascii="Arial" w:eastAsia="Roboto" w:hAnsi="Arial" w:cs="Arial"/>
          <w:sz w:val="24"/>
          <w:szCs w:val="24"/>
        </w:rPr>
      </w:pPr>
      <w:r w:rsidRPr="00415216">
        <w:rPr>
          <w:rFonts w:ascii="Arial" w:eastAsia="Roboto" w:hAnsi="Arial" w:cs="Arial"/>
          <w:sz w:val="24"/>
          <w:szCs w:val="24"/>
        </w:rPr>
        <w:t>Примечания</w:t>
      </w:r>
    </w:p>
    <w:p w:rsidR="00B76B05" w:rsidRPr="00415216" w:rsidRDefault="00B76B05" w:rsidP="000104B5">
      <w:pPr>
        <w:ind w:firstLine="567"/>
        <w:rPr>
          <w:rFonts w:ascii="Arial" w:eastAsia="Roboto" w:hAnsi="Arial" w:cs="Arial"/>
          <w:sz w:val="24"/>
          <w:szCs w:val="24"/>
        </w:rPr>
      </w:pPr>
      <w:r w:rsidRPr="00415216">
        <w:rPr>
          <w:rFonts w:ascii="Arial" w:eastAsia="Roboto" w:hAnsi="Arial" w:cs="Arial"/>
          <w:sz w:val="24"/>
          <w:szCs w:val="24"/>
        </w:rPr>
        <w:t>1.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Параметры,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касающиеся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первых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этажей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здания,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а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именно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минимальная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высота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первого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этажа,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минимальный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процент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остекления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фасада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первого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этажа,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минимальная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высота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оконных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проемов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первых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этажей,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максимальная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отметка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входной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группы,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не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регламентируются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в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случае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крупнопанельного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домостроения.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</w:p>
    <w:p w:rsidR="00B76B05" w:rsidRPr="00415216" w:rsidRDefault="00B76B05" w:rsidP="000104B5">
      <w:pPr>
        <w:ind w:firstLine="567"/>
        <w:rPr>
          <w:rFonts w:ascii="Arial" w:eastAsia="Roboto" w:hAnsi="Arial" w:cs="Arial"/>
          <w:sz w:val="24"/>
          <w:szCs w:val="24"/>
        </w:rPr>
      </w:pPr>
      <w:r w:rsidRPr="00415216">
        <w:rPr>
          <w:rFonts w:ascii="Arial" w:eastAsia="Roboto" w:hAnsi="Arial" w:cs="Arial"/>
          <w:sz w:val="24"/>
          <w:szCs w:val="24"/>
        </w:rPr>
        <w:t>2.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Высота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proofErr w:type="spellStart"/>
      <w:r w:rsidRPr="00415216">
        <w:rPr>
          <w:rFonts w:ascii="Arial" w:eastAsia="Roboto" w:hAnsi="Arial" w:cs="Arial"/>
          <w:sz w:val="24"/>
          <w:szCs w:val="24"/>
        </w:rPr>
        <w:t>непросматриваемой</w:t>
      </w:r>
      <w:proofErr w:type="spellEnd"/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части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ограждений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рассчитывается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с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учетом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высоты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опоры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ограждения,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если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ширина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опоры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больше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высоты</w:t>
      </w:r>
      <w:r w:rsidR="00415216">
        <w:rPr>
          <w:rFonts w:ascii="Arial" w:eastAsia="Roboto" w:hAnsi="Arial" w:cs="Arial"/>
          <w:sz w:val="24"/>
          <w:szCs w:val="24"/>
        </w:rPr>
        <w:t xml:space="preserve"> </w:t>
      </w:r>
      <w:proofErr w:type="spellStart"/>
      <w:r w:rsidRPr="00415216">
        <w:rPr>
          <w:rFonts w:ascii="Arial" w:eastAsia="Roboto" w:hAnsi="Arial" w:cs="Arial"/>
          <w:sz w:val="24"/>
          <w:szCs w:val="24"/>
        </w:rPr>
        <w:t>непросматриваемой</w:t>
      </w:r>
      <w:proofErr w:type="spellEnd"/>
      <w:r w:rsidR="00415216">
        <w:rPr>
          <w:rFonts w:ascii="Arial" w:eastAsia="Roboto" w:hAnsi="Arial" w:cs="Arial"/>
          <w:sz w:val="24"/>
          <w:szCs w:val="24"/>
        </w:rPr>
        <w:t xml:space="preserve"> </w:t>
      </w:r>
      <w:r w:rsidRPr="00415216">
        <w:rPr>
          <w:rFonts w:ascii="Arial" w:eastAsia="Roboto" w:hAnsi="Arial" w:cs="Arial"/>
          <w:sz w:val="24"/>
          <w:szCs w:val="24"/>
        </w:rPr>
        <w:t>части.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  <w:r w:rsidRPr="00415216">
        <w:rPr>
          <w:rFonts w:ascii="Arial" w:hAnsi="Arial" w:cs="Arial"/>
          <w:sz w:val="24"/>
          <w:szCs w:val="24"/>
        </w:rPr>
        <w:t>Приложение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№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2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  <w:r w:rsidRPr="00415216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Правилам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  <w:r w:rsidRPr="00415216">
        <w:rPr>
          <w:rFonts w:ascii="Arial" w:hAnsi="Arial" w:cs="Arial"/>
          <w:sz w:val="24"/>
          <w:szCs w:val="24"/>
        </w:rPr>
        <w:t>размещено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официальном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сайте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415216" w:rsidRPr="00415216"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района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сети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Интернет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разделе: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«Совет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415216" w:rsidRPr="00415216"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района»,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ссылка</w:t>
      </w:r>
      <w:proofErr w:type="gramStart"/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  <w:highlight w:val="yellow"/>
        </w:rPr>
        <w:t>:</w:t>
      </w:r>
      <w:proofErr w:type="gramEnd"/>
      <w:r w:rsidR="00415216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415216" w:rsidRPr="00415216">
        <w:rPr>
          <w:rFonts w:ascii="Arial" w:hAnsi="Arial" w:cs="Arial"/>
          <w:sz w:val="24"/>
          <w:szCs w:val="24"/>
        </w:rPr>
        <w:t>https://adm-prigorod.ru/sovet-deputatov/resheniya-soveta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  <w:r w:rsidRPr="00415216">
        <w:rPr>
          <w:rFonts w:ascii="Arial" w:hAnsi="Arial" w:cs="Arial"/>
          <w:sz w:val="24"/>
          <w:szCs w:val="24"/>
        </w:rPr>
        <w:t>Приложение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№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3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  <w:r w:rsidRPr="00415216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Правилам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</w:p>
    <w:p w:rsidR="00B76B05" w:rsidRPr="00415216" w:rsidRDefault="00B76B05" w:rsidP="000104B5">
      <w:pPr>
        <w:pStyle w:val="1"/>
        <w:ind w:firstLine="567"/>
        <w:rPr>
          <w:rFonts w:ascii="Arial" w:hAnsi="Arial" w:cs="Arial"/>
        </w:rPr>
      </w:pPr>
      <w:r w:rsidRPr="00415216">
        <w:rPr>
          <w:rFonts w:ascii="Arial" w:hAnsi="Arial" w:cs="Arial"/>
        </w:rPr>
        <w:t>Требования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к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внешнему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облику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фасадов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объектов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капитального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строительства,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относящихся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к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группе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“Многоквартирные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жилые”: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</w:p>
    <w:tbl>
      <w:tblPr>
        <w:tblW w:w="15300" w:type="dxa"/>
        <w:jc w:val="center"/>
        <w:tblLayout w:type="fixed"/>
        <w:tblLook w:val="0400"/>
      </w:tblPr>
      <w:tblGrid>
        <w:gridCol w:w="421"/>
        <w:gridCol w:w="1154"/>
        <w:gridCol w:w="945"/>
        <w:gridCol w:w="5925"/>
        <w:gridCol w:w="105"/>
        <w:gridCol w:w="6750"/>
      </w:tblGrid>
      <w:tr w:rsidR="00B76B05" w:rsidRPr="00415216" w:rsidTr="00415216">
        <w:trPr>
          <w:trHeight w:val="24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Nova Mono" w:hAnsi="Arial" w:cs="Arial"/>
                <w:sz w:val="24"/>
                <w:szCs w:val="24"/>
              </w:rPr>
              <w:t>№</w:t>
            </w:r>
            <w:r w:rsidR="00415216">
              <w:rPr>
                <w:rFonts w:ascii="Arial" w:eastAsia="Nova Mono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5216">
              <w:rPr>
                <w:rFonts w:ascii="Arial" w:eastAsia="Nova Mono" w:hAnsi="Arial" w:cs="Arial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415216">
              <w:rPr>
                <w:rFonts w:ascii="Arial" w:eastAsia="Nova Mono" w:hAnsi="Arial" w:cs="Arial"/>
                <w:sz w:val="24"/>
                <w:szCs w:val="24"/>
              </w:rPr>
              <w:t>/</w:t>
            </w:r>
            <w:proofErr w:type="spellStart"/>
            <w:r w:rsidRPr="00415216">
              <w:rPr>
                <w:rFonts w:ascii="Arial" w:eastAsia="Nova Mono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Параметр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Констр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уктивный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</w:t>
            </w:r>
          </w:p>
        </w:tc>
        <w:tc>
          <w:tcPr>
            <w:tcW w:w="127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Требования</w:t>
            </w:r>
          </w:p>
        </w:tc>
      </w:tr>
      <w:tr w:rsidR="00B76B05" w:rsidRPr="00415216" w:rsidTr="00415216">
        <w:trPr>
          <w:trHeight w:val="392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Требования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цветовым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характеристикам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зданий,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строений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сооружений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1.1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Стены</w:t>
            </w:r>
          </w:p>
        </w:tc>
        <w:tc>
          <w:tcPr>
            <w:tcW w:w="60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1.1.1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облицовочных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каждой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блок-секции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объекта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площади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остекления)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оттенок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качестве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основного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более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двух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качестве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дополнительных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Основной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оттенок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должен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быть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большей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части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площади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дополнительные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суммарно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меньшей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части.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1.1.2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разрешенными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RAL: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основные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150-5,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9001,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160-3,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840-2,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110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120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840-1,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120-5,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310-1,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9002,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095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7044,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9018,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830-1,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780-4,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1019,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10;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дополнительные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020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130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7048,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7037,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1036,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7036,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7039,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8025,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8002,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030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7009,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7015,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8028.</w:t>
            </w:r>
          </w:p>
        </w:tc>
        <w:tc>
          <w:tcPr>
            <w:tcW w:w="6750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1.1.3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ри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подборе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неоднородной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текстуры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(натуральных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кирпич,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гранит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композитные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плиты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т.д.)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отклонение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перечня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разрешенных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RAL.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составе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отсутствовать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дополнительные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пигменты.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Колер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должен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совпадать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этих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  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1.1.4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ри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создании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архитектурных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необходимо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выполнять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стыковку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наружных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стеновых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панелей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тон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отделки.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нащельников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стыках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колером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отделки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этих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поверхностей.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 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</w:tr>
      <w:tr w:rsidR="00B76B05" w:rsidRPr="00415216" w:rsidTr="00415216">
        <w:trPr>
          <w:trHeight w:val="33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.2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Окна</w:t>
            </w:r>
          </w:p>
        </w:tc>
        <w:tc>
          <w:tcPr>
            <w:tcW w:w="60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1.2.1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разрешенными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RAL: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7011,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7024,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7026,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820-5,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7021,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8014,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9005.</w:t>
            </w:r>
          </w:p>
        </w:tc>
        <w:tc>
          <w:tcPr>
            <w:tcW w:w="6750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1.2.2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се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окон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стекла)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выполняться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едином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решении.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применение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назначению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групп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проемов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(окна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жилых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помещений,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витрины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коммерческих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предприятий).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</w:tc>
      </w:tr>
      <w:tr w:rsidR="00B76B05" w:rsidRPr="00415216" w:rsidTr="00415216">
        <w:trPr>
          <w:trHeight w:val="165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1.3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Остекление</w:t>
            </w:r>
          </w:p>
        </w:tc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1.3.1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(тонированного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массе),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непросматриваемого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зеркального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остекления.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 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1.3.2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нейтральных*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серых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оттенках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стекла.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**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*Нейтральный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оттенок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–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это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максимальной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прозрачностью,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без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искажения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цвета.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**Серые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необходимо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подобрать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учетом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каталога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производителя.</w:t>
            </w:r>
          </w:p>
        </w:tc>
      </w:tr>
      <w:tr w:rsidR="00B76B05" w:rsidRPr="00415216" w:rsidTr="00415216">
        <w:trPr>
          <w:trHeight w:val="1215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1.4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Цоколь</w:t>
            </w:r>
          </w:p>
        </w:tc>
        <w:tc>
          <w:tcPr>
            <w:tcW w:w="60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1.4.1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редусмотреть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соответствующее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одному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из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колеров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здания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(стен,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перекрытий,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окон,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ограждений).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1.4.2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разрешенными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RAL: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150-5,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9001,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160-3,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840-2,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110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120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840-1,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120-5,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310-1,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9002,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095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7044,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9018,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830-1,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780-4,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1019,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020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130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180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7048,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7037,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1036,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7036,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7039,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8025,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8002,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030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7009,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7015,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8028.</w:t>
            </w:r>
          </w:p>
        </w:tc>
        <w:tc>
          <w:tcPr>
            <w:tcW w:w="6750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1.4.3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ри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подборе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неоднородной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текстуры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(натуральных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кирпич,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гранит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композитные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плиты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т.д.)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отклонение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перечня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разрешенных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RAL.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составе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отсутствовать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дополнительные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пигменты.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Колер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должен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совпадать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этих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1.4.4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ри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создании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архитектурных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необходимо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выполнять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стыковку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наружных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стеновых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панелей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тон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отделки.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нащельников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стыках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колером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отделки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этих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поверхностей.</w:t>
            </w:r>
          </w:p>
        </w:tc>
      </w:tr>
      <w:tr w:rsidR="00B76B05" w:rsidRPr="00415216" w:rsidTr="00415216">
        <w:trPr>
          <w:trHeight w:val="33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.5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Кровля</w:t>
            </w:r>
          </w:p>
        </w:tc>
        <w:tc>
          <w:tcPr>
            <w:tcW w:w="60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1.5.1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разрешенными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RAL: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7045,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8028,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820-5,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7024,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8004,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9006,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8011,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3007,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7021.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50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1.5.2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се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кровли,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функциональных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эксплуатируемой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кровли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(озеленение,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детские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площадки,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террасы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др.),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выполняться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едином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решении.</w:t>
            </w:r>
          </w:p>
        </w:tc>
      </w:tr>
      <w:tr w:rsidR="00B76B05" w:rsidRPr="00415216" w:rsidTr="00415216">
        <w:trPr>
          <w:trHeight w:val="33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1.6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входных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групп</w:t>
            </w:r>
          </w:p>
        </w:tc>
        <w:tc>
          <w:tcPr>
            <w:tcW w:w="60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1.6.1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разрешенными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RAL: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150-5,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9001,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160-3,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840-2,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110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120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840-1,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120-5,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310-1,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9002,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095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7044,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9018,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830-1,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780-4,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1019,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020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130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180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7048,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7037,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1036,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7036,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7039,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8025,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8002,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030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7009,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7015,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8028.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50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1.6.2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один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из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следующих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акцентных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оттенков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RAL: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40,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210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40,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40,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3012,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6033,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5014,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5024,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230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40,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2003,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240-2,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40,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030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8001,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6011,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8023,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5000,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6028,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8015.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1.6.3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ри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подборе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неоднородной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текстуры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(натуральных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кирпич,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гранит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композитные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плиты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т.д.)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отклонение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перечня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разрешенных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RAL.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составе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отсутствовать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дополнительные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пигменты.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Колер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должен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совпадать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этих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материалов.</w:t>
            </w:r>
          </w:p>
        </w:tc>
      </w:tr>
      <w:tr w:rsidR="00B76B05" w:rsidRPr="00415216" w:rsidTr="00415216">
        <w:trPr>
          <w:trHeight w:val="33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1.7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Ограждения</w:t>
            </w:r>
          </w:p>
        </w:tc>
        <w:tc>
          <w:tcPr>
            <w:tcW w:w="60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1.7.1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ограждениях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балконов,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лоджий,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парапетов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прочих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здания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предусмотреть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соответствующее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одному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из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колеров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здания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(стен,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окон).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1.7.2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ограждении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земельного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участка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разрешенными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RAL: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9001,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9006,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1019,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7024,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8028,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6003,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7016,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8017,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9005.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50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1.7.3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ограждений,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выполненных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из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латуни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или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покрытых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имитацией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латуни,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также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ограждений,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выполненных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из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кортена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отклонение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перечня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разрешенных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RAL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пользу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материала.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1.7.4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ограждений,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выполненных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из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стекла,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нейтральных*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серых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оттенках.**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*Нейтральный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оттенок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–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это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максимальной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прозрачностью,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без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искажения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цвета.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**Серые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необходимо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подобрать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учетом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каталога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производителя.</w:t>
            </w:r>
          </w:p>
        </w:tc>
      </w:tr>
      <w:tr w:rsidR="00B76B05" w:rsidRPr="00415216" w:rsidTr="00415216">
        <w:trPr>
          <w:trHeight w:val="1138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Требования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отделочным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материалам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зданий,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строений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сооружений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2.1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Стены</w:t>
            </w:r>
          </w:p>
        </w:tc>
        <w:tc>
          <w:tcPr>
            <w:tcW w:w="60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2.1.1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дин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из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должен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быть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основным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большей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части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площади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2.1.2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ри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применении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навесного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панелей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пропорции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менее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1:2.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отделке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применение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креплением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видимых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кляммерах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(открытые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крепления).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End"/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2.1.3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глянцевой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поверхностью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стекла)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применяться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меньшей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части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площади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фасада.</w:t>
            </w:r>
          </w:p>
        </w:tc>
        <w:tc>
          <w:tcPr>
            <w:tcW w:w="6750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2.1.4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Материалы,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фактуре.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2.1.5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окраска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поверхностей,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облицованных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камнем.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2.1.6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пленку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числе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самоклеящуюся),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профилированный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лист,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асбестоцементный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лист,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металлический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пластиковый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(виниловый)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сайдинг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поликарбонат,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ПВХ-панели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HPL-панелей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имитацией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дерева,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металла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бетона),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крупные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фракции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штукатурки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“фактурная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шуба”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“короед”.</w:t>
            </w:r>
          </w:p>
        </w:tc>
      </w:tr>
      <w:tr w:rsidR="00B76B05" w:rsidRPr="00415216" w:rsidTr="00415216">
        <w:trPr>
          <w:trHeight w:val="375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2.2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Окна</w:t>
            </w:r>
          </w:p>
        </w:tc>
        <w:tc>
          <w:tcPr>
            <w:tcW w:w="60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2.2.1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облицовка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откосов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керамической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плиткой,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также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применение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откосах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навесного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панелей,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материалы).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50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2.2.2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се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окон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стекла)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выполняться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едином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материале.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применение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назначению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групп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проемов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(окна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жилых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помещений,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витрины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коммерческих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предприятий).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</w:tc>
      </w:tr>
      <w:tr w:rsidR="00B76B05" w:rsidRPr="00415216" w:rsidTr="00415216">
        <w:trPr>
          <w:trHeight w:val="394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2.3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Остекление</w:t>
            </w:r>
          </w:p>
        </w:tc>
        <w:tc>
          <w:tcPr>
            <w:tcW w:w="60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2.3.1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установка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дверных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заполнений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остеклением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менее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70%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полотна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дверных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проемов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техническим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помещениям).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2.3.2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ри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остеклении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балконов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лоджий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устройство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глухих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пластиковых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полотен.</w:t>
            </w:r>
          </w:p>
        </w:tc>
        <w:tc>
          <w:tcPr>
            <w:tcW w:w="6750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2.3.3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тонированного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массе,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также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непросматриваемого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зеркального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остекления.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</w:tr>
      <w:tr w:rsidR="00B76B05" w:rsidRPr="00415216" w:rsidTr="00415216">
        <w:trPr>
          <w:trHeight w:val="952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2.4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Цоколь</w:t>
            </w:r>
          </w:p>
        </w:tc>
        <w:tc>
          <w:tcPr>
            <w:tcW w:w="60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2.4.1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дин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из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должен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быть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основным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большей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части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площади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цоколя.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2.4.2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ри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применении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навесного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панелей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пропорции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менее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1:2.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отделке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цоколя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применение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креплением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видимых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кляммерах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(открытые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крепления).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2.4.3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глянцевой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поверхностью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стекла)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применяться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меньшей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части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площади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цоколя.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2.4.4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Материалы,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фактуре.</w:t>
            </w:r>
          </w:p>
        </w:tc>
        <w:tc>
          <w:tcPr>
            <w:tcW w:w="6750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2.4.5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окраска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поверхностей,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облицованных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камнем.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2.4.6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навесов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козырьков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приямкам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профилированный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лист,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металлический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пластиковый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(виниловый)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сайдинг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поликарбонат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монолитного).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2.4.7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устройство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радиальных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козырьков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навесов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приямкам.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2.4.8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пленку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числе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самоклеящуюся),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профилированный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лист,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асбестоцементный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лист,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металлический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пластиковый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(виниловый)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сайдинг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поликарбонат,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ПВХ-панели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HPL-панелей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имитацией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дерева,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металла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бетона),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крупные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фракции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штукатурки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“фактурная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шуба”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“короед”.</w:t>
            </w:r>
          </w:p>
        </w:tc>
      </w:tr>
      <w:tr w:rsidR="00B76B05" w:rsidRPr="00415216" w:rsidTr="00415216">
        <w:trPr>
          <w:trHeight w:val="23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2.5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Кровля</w:t>
            </w:r>
          </w:p>
        </w:tc>
        <w:tc>
          <w:tcPr>
            <w:tcW w:w="60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2.5.1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асбестоцементный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лист,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пластиковый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(виниловый)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сайдинг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поликарбонат,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ПВХ-панели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шифер,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фанеру,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вагонку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.</w:t>
            </w:r>
          </w:p>
        </w:tc>
        <w:tc>
          <w:tcPr>
            <w:tcW w:w="6750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</w:tr>
      <w:tr w:rsidR="00B76B05" w:rsidRPr="00415216" w:rsidTr="00415216">
        <w:trPr>
          <w:trHeight w:val="23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2.6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входных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групп</w:t>
            </w:r>
          </w:p>
        </w:tc>
        <w:tc>
          <w:tcPr>
            <w:tcW w:w="60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2.6.1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навесов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козырьков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асбестоцементный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лист,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пластиковый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(виниловый)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сайдинг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поликарбонат,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шифер,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фанеру,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вагонку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ПВХ-панели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HPL-панелей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имитацией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дерева,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металла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бетона),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крупные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фракции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штукатурки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“фактурная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шуба”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“короед”.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2.6.2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устройство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радиальных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козырьков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навесов.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2.6.3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лестниц,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площадок,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ступеней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классом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противоскольжения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менее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R12,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резиновую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плитку.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50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2.6.4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Материалы,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фактуре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2.6.5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окраска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поверхностей,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облицованных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камнем.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2.6.6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Необходимо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предусматривать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придверные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грязезащитные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системы.</w:t>
            </w:r>
          </w:p>
        </w:tc>
      </w:tr>
      <w:tr w:rsidR="00B76B05" w:rsidRPr="00415216" w:rsidTr="00415216">
        <w:trPr>
          <w:trHeight w:val="23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2.7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Ограждения</w:t>
            </w:r>
          </w:p>
        </w:tc>
        <w:tc>
          <w:tcPr>
            <w:tcW w:w="60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2.7.1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ограждений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участка,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также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балконов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парапетов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профилированный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лист,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асбестоцементный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лист,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металлический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пластиковый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(виниловый)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сайдинг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поликарбонат,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стекломагнезитовые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листы,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фанеру,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вагонку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50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2.7.2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Материалы,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фактуре.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</w:tr>
      <w:tr w:rsidR="00B76B05" w:rsidRPr="00415216" w:rsidTr="00415216">
        <w:trPr>
          <w:trHeight w:val="579"/>
          <w:jc w:val="center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Требования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размещению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технического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инженерного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оборудования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зданий,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строений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сооружений</w:t>
            </w:r>
          </w:p>
        </w:tc>
        <w:tc>
          <w:tcPr>
            <w:tcW w:w="60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3.1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кондиционирования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(наружные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блоки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кондиционирования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вентиляции,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отверстия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монтажа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бризера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),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также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антенны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должны: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размещаться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упорядоченно,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привязкой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архитектурному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решению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единой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композиционной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(вертикальной,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горизонтальной)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системе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осей;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размещаться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стандартных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конструкций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крепления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маскирующих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ограждений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(решеток,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жалюзи,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корзин);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оснащаться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кабель-каналами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скрытыми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или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замаскированными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тон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колера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соответствующей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плоскости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3.2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кондиционирования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необходимо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предусматривать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скрытое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организованное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водоотведение.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3.3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Размещение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кондиционирования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допускается: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кровле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объекта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крышные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кондиционеры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внутренними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воздуховодными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каналами);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нижней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части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оконных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проемов,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окнах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подвального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этажа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без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выхода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плоскость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фасада;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простенках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между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оконными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дверными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проемами;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всех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фасадах,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брандмауэрах;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лоджиях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балконах.</w:t>
            </w:r>
          </w:p>
        </w:tc>
        <w:tc>
          <w:tcPr>
            <w:tcW w:w="6750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3.4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Размещение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кондиционирования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допускается: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оконных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дверных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проемах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выступанием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плоскость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фасада;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над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пешеходными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тротуарами.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3.5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Маскирующие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ограждения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иметь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окраску,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соответствующую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одному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из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колеров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здания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(стен,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перекрытий,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окон,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цоколя).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3.6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наружного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водоотведения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(водосточные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трубы,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желоба)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тон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соответствующей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плоскости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стены.</w:t>
            </w:r>
          </w:p>
        </w:tc>
      </w:tr>
      <w:tr w:rsidR="00B76B05" w:rsidRPr="00415216" w:rsidTr="00415216">
        <w:trPr>
          <w:trHeight w:val="789"/>
          <w:jc w:val="center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Требования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подсветке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зданий,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строений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сооружений</w:t>
            </w:r>
          </w:p>
        </w:tc>
        <w:tc>
          <w:tcPr>
            <w:tcW w:w="60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4.1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Входные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группы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жилой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общественной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части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иметь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освещение.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4.2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апрещается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подсветке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пиксельную,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мигающую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подсветку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4.3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Приборы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архитектурной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подсветки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располагаться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таким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образом,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чтобы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выходные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отверстия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экранировались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светозащитными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устройствами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или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оказывались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центре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зрения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водителей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пешеходов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главных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направлениях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движения.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50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4.4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Подсветка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температурой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Тц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диапазоне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2000-2700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4.5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засветка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окон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жилых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помещений,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расположенных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вблизи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зданий,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также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камер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видеонаблюдения.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</w:tc>
      </w:tr>
    </w:tbl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</w:p>
    <w:p w:rsidR="00B76B05" w:rsidRPr="00415216" w:rsidRDefault="00B76B05" w:rsidP="000104B5">
      <w:pPr>
        <w:pStyle w:val="1"/>
        <w:ind w:firstLine="567"/>
        <w:rPr>
          <w:rFonts w:ascii="Arial" w:hAnsi="Arial" w:cs="Arial"/>
        </w:rPr>
      </w:pPr>
      <w:r w:rsidRPr="00415216">
        <w:rPr>
          <w:rFonts w:ascii="Arial" w:hAnsi="Arial" w:cs="Arial"/>
        </w:rPr>
        <w:lastRenderedPageBreak/>
        <w:t>Требования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к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внешнему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облику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фасадов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объектов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капитального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строительства,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относящихся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к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группе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“Социальные”: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</w:p>
    <w:tbl>
      <w:tblPr>
        <w:tblW w:w="15300" w:type="dxa"/>
        <w:jc w:val="center"/>
        <w:tblLayout w:type="fixed"/>
        <w:tblLook w:val="0400"/>
      </w:tblPr>
      <w:tblGrid>
        <w:gridCol w:w="421"/>
        <w:gridCol w:w="1124"/>
        <w:gridCol w:w="975"/>
        <w:gridCol w:w="5940"/>
        <w:gridCol w:w="6840"/>
      </w:tblGrid>
      <w:tr w:rsidR="00B76B05" w:rsidRPr="00415216" w:rsidTr="00415216">
        <w:trPr>
          <w:trHeight w:val="24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Nova Mono" w:hAnsi="Arial" w:cs="Arial"/>
                <w:sz w:val="24"/>
                <w:szCs w:val="24"/>
              </w:rPr>
              <w:t>№</w:t>
            </w:r>
            <w:r w:rsidR="00415216">
              <w:rPr>
                <w:rFonts w:ascii="Arial" w:eastAsia="Nova Mono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5216">
              <w:rPr>
                <w:rFonts w:ascii="Arial" w:eastAsia="Nova Mono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15216">
              <w:rPr>
                <w:rFonts w:ascii="Arial" w:eastAsia="Nova Mono" w:hAnsi="Arial" w:cs="Arial"/>
                <w:sz w:val="24"/>
                <w:szCs w:val="24"/>
              </w:rPr>
              <w:t>/</w:t>
            </w:r>
            <w:proofErr w:type="spellStart"/>
            <w:r w:rsidRPr="00415216">
              <w:rPr>
                <w:rFonts w:ascii="Arial" w:eastAsia="Nova Mono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Конструктивный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</w:t>
            </w:r>
          </w:p>
        </w:tc>
        <w:tc>
          <w:tcPr>
            <w:tcW w:w="1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Требования</w:t>
            </w:r>
          </w:p>
        </w:tc>
      </w:tr>
      <w:tr w:rsidR="00B76B05" w:rsidRPr="00415216" w:rsidTr="00415216">
        <w:trPr>
          <w:trHeight w:val="392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</w:t>
            </w:r>
          </w:p>
        </w:tc>
        <w:tc>
          <w:tcPr>
            <w:tcW w:w="11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Требования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цветовым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характеристикам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зданий,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строений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сооружений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1.1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Стены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1.1.1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облицовочных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объекта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площади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остекления)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оттенок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качестве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основного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цвета,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более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двух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качестве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дополнительных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более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трех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качестве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акцентных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Основной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оттенок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должен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быть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большей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части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площади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дополнительные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суммарно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меньшей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части.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Акцентный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оттенок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(при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наличии)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должен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вводиться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обоснованного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выделения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архитектурных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здания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(декоративные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элементы,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выступающие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импосты,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фрагменты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стен,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входных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групп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т.д.).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1.1.2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разрешенными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RAL: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основные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150-5,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9001,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160-3,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93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93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110-1,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840-1,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840-2,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120-5,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110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310-1,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9002,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095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9018,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830-1,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780-4;</w:t>
            </w:r>
            <w:proofErr w:type="gramEnd"/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дополнительные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020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130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7048,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7037,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1036,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7036,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7039,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8002;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акцентные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110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40,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40,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310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40,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1034,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40,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40,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020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1028,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6027,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210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230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25,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5012,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3015,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030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3012,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2003,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2012,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40,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3022,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320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4009,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310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5024,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240-2,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6021,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3014,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1032,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40,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020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5014,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40,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030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8004,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4001,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5018,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5007,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8001,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8025,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230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8024.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1.1.3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ри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подборе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неоднородной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текстуры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(натуральных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кирпич,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гранит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композитные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плиты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т.д.)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отклонение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перечня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разрешенных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RAL.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составе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отсутствовать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дополнительные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пигменты.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Колер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должен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совпадать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этих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1.1.4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ри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создании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архитектурных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необходимо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выполнять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стыковку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наружных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стеновых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панелей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тон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отделки.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нащельников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стыках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колером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отделки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этих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поверхностей.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Поэтажное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деление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торцевыми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поверхностями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плит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перекрытий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условии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отделки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плиты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тон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соответствующей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плоскости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фасада.</w:t>
            </w:r>
          </w:p>
        </w:tc>
      </w:tr>
      <w:tr w:rsidR="00B76B05" w:rsidRPr="00415216" w:rsidTr="00415216">
        <w:trPr>
          <w:trHeight w:val="30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1.2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Окна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1.2.1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разрешенными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RAL: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7011,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7024,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7026,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820-5,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7021,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8014,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9005.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1.2.2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се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окон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стекла)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выполняться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едином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решении.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применение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отличающегося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окон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первого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этажа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здания.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</w:tc>
      </w:tr>
      <w:tr w:rsidR="00B76B05" w:rsidRPr="00415216" w:rsidTr="00415216">
        <w:trPr>
          <w:trHeight w:val="14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1.3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Остекление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1.3.1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(тонированного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массе),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непросматриваемого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зеркального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остекления.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 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1.3.2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нейтральных*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серых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оттенках.**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*Нейтральный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оттенок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–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это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максимальной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прозрачностью,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без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искажения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цвета.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**Серые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необходимо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подобрать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учетом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каталога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производителя.</w:t>
            </w:r>
          </w:p>
        </w:tc>
      </w:tr>
      <w:tr w:rsidR="00B76B05" w:rsidRPr="00415216" w:rsidTr="00415216">
        <w:trPr>
          <w:trHeight w:val="1464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1.4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Цоколь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1.4.1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редусмотреть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соответствующее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колеру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стены,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примыкающей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цоколю.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1.4.2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разрешенными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RAL: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150-5,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9001,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160-3,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93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93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110-1,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840-1,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840-2,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120-5,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110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310-1,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9002,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095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9018,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830-1,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780-4,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020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130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140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7048,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7037,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1036,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7036,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7039,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8002.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1.4.3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ри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подборе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неоднородной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текстуры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(натуральных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кирпич,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гранит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композитные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плиты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т.д.)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отклонение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перечня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разрешенных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RAL.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составе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отсутствовать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дополнительные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пигменты.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Колер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должен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совпадать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этих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  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1.4.4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ри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создании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архитектурных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необходимо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выполнять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стыковку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наружных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стеновых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панелей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тон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отделки.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нащельников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стыках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колером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отделки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этих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поверхностей.</w:t>
            </w:r>
          </w:p>
        </w:tc>
      </w:tr>
      <w:tr w:rsidR="00B76B05" w:rsidRPr="00415216" w:rsidTr="00415216">
        <w:trPr>
          <w:trHeight w:val="296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.5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Кровля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1.5.1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разрешенными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RAL: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7045,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8028,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820-5,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7024,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7021.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1.5.2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се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кровли,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функциональных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эксплуатируемой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кровли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(озеленение,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детские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площадки,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террасы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др.),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выполняться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едином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решении.</w:t>
            </w:r>
          </w:p>
        </w:tc>
      </w:tr>
      <w:tr w:rsidR="00B76B05" w:rsidRPr="00415216" w:rsidTr="00415216">
        <w:trPr>
          <w:trHeight w:val="546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1.6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входных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групп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1.6.1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разрешенными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RAL: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150-5,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9001,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160-3,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93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93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110-1,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840-1,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840-2,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120-5,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110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310-1,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9002,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095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9018,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830-1,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780-4,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020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130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140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7048,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7037,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1036,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7036,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7039,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8002.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1.6.2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один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из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следующих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акцентных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оттенков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RAL: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110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40,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40,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310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40,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1034,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40,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40,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020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1028,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6027,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210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230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5012,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3015,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030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3012,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2003,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2012,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40,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3022,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320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4009,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310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5024,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240-2,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6021,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3014,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1032,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40,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020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5014,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40,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030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8004,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4001,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5018,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5007,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8001,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8025,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230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8024.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1.6.3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ри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подборе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неоднородной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текстуры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(натуральных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кирпич,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гранит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композитные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плиты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т.д.)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отклонение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перечня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разрешенных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RAL.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составе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отсутствовать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дополнительные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пигменты.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Колер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должен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совпадать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этих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</w:tc>
      </w:tr>
      <w:tr w:rsidR="00B76B05" w:rsidRPr="00415216" w:rsidTr="00415216">
        <w:trPr>
          <w:trHeight w:val="854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1.7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О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граждения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1.7.1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ограждений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здания,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парапетов,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также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ограждений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земельного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участка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соответствии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разрешенными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RAL: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9001,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9006,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1019,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7024,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8028,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6003,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7016,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8017,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9005.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1.7.2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ограждений,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выполненных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из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латуни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или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покрытых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имитацией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латуни,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также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ограждений,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выполненных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из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кортена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отклонение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перечня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разрешенных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RAL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пользу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материала.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1.7.3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ограждений,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выполненных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из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стекла,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нейтральных*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серых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оттенках.**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*Нейтральный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оттенок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–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это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максимальной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прозрачностью,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без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искажения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цвета.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**Серые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необходимо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подобрать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учетом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каталога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производителя.</w:t>
            </w:r>
          </w:p>
        </w:tc>
      </w:tr>
      <w:tr w:rsidR="00B76B05" w:rsidRPr="00415216" w:rsidTr="00415216">
        <w:trPr>
          <w:trHeight w:val="966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1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Требования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отделочным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материалам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зданий,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строений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сооружений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2.1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Стены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2.1.1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дин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из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должен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быть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основным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большей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части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площади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2.1.2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ри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применении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навесного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панелей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пропорции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менее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1:2.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отделке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применение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креплением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видимых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кляммерах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(открытые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крепления).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End"/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2.1.3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глянцевой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поверхностью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стекла)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применяться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меньшей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части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площади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2.1.4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Материалы,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фактуре.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2.1.5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окраска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поверхностей,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облицованных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камнем.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2.1.6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пленку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числе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самоклеящуюся),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профилированный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лист,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асбестоцементный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лист,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металлический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пластиковый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(виниловый)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сайдинг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сотовый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поликарбонат,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ПВХ-панели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HPL-панелей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имитацией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дерева,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металла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бетона),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крупные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фракции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штукатурки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“фактурная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шуба”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“короед”,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глянцевые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керамогранитные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плиты.</w:t>
            </w:r>
          </w:p>
        </w:tc>
      </w:tr>
      <w:tr w:rsidR="00B76B05" w:rsidRPr="00415216" w:rsidTr="00415216">
        <w:trPr>
          <w:trHeight w:val="312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2.2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Окна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2.2.1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облицовка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откосов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керамической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плиткой,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также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применение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откосах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навесного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панелей,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материалы).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2.2.2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се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окон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стекла)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выполняться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едином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материале.</w:t>
            </w:r>
          </w:p>
        </w:tc>
      </w:tr>
      <w:tr w:rsidR="00B76B05" w:rsidRPr="00415216" w:rsidTr="00415216">
        <w:trPr>
          <w:trHeight w:val="211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2.3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Остекление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2.3.1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установка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дверных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заполнений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остеклением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менее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70%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полотна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дверных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проемов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техническим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помещениям).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2.3.2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тонированного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массе,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также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непросматриваемого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зеркального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остекления.</w:t>
            </w:r>
          </w:p>
        </w:tc>
      </w:tr>
      <w:tr w:rsidR="00B76B05" w:rsidRPr="00415216" w:rsidTr="00415216">
        <w:trPr>
          <w:trHeight w:val="952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2.4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Цоколь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2.4.1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дин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из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должен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быть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основным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большей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части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площади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цоколя.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2.4.2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ри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применении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навесного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панелей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пропорции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менее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1:2.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отделке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цоколя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применение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креплением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видимых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кляммерах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(открытые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крепления).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2.4.3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глянцевой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поверхностью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стекла)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применяться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меньшей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части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площади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цоколя.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2.4.4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Материалы,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фактуре.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2.4.5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окраска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поверхностей,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облицованных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камнем.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2.4.6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навесов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козырьков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приямкам,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выходящих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главные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фасады,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профилированный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лист,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металлический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пластиковый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(виниловый)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сайдинг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поликарбонат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монолитного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поликарбоната).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2.4.7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навесов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козырьков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приямкам,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выходящих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второстепенные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фасады,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металлический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пластиковый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(виниловый)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сайдинг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поликарбонат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монолитного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поликарбоната).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2.4.8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устройство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радиальных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козырьков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навесов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приямкам.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2.4.9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пленку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числе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самоклеящуюся),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профилированный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лист,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асбестоцементный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лист,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металлический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пластиковый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(виниловый)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сайдинг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сотовый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поликарбонат,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ПВХ-панели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HPL-панелей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имитацией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дерева,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металла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бетона),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крупные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фракции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штукатурки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“фактурная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шуба”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“короед”,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глянцевые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керамогранитные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плиты.</w:t>
            </w:r>
          </w:p>
        </w:tc>
      </w:tr>
      <w:tr w:rsidR="00B76B05" w:rsidRPr="00415216" w:rsidTr="00415216">
        <w:trPr>
          <w:trHeight w:val="323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2.5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Кровля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2.5.1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асбестоцементный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лист,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пластиковый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(виниловый)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сайдинг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сотовый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или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профилированный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поликарбонат,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ПВХ-панели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шифер,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фанеру,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вагонку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</w:tr>
      <w:tr w:rsidR="00B76B05" w:rsidRPr="00415216" w:rsidTr="00415216">
        <w:trPr>
          <w:trHeight w:val="315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2.6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входных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групп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2.6.1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навесов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козырьков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асбестоцементный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лист,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пластиковый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(виниловый)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сайдинг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поликарбонат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монолитного),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шифер,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фанеру,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вагонку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ПВХ-панели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HPL-панелей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имитацией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дерева,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металла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бетона),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крупные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фракции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штукатурки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“фактурная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шуба”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“короед”.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2.6.2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Материалы,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фактуре.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2.6.3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устройство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радиальных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козырьков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навесов.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2.6.4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лестниц,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площадок,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ступеней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классом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противоскольжения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менее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R12,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резиновую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плитку.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2.6.5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окраска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поверхностей,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облицованных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камнем.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2.6.6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Необходимо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предусматривать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придверные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грязезащитные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системы.</w:t>
            </w:r>
          </w:p>
        </w:tc>
      </w:tr>
      <w:tr w:rsidR="00B76B05" w:rsidRPr="00415216" w:rsidTr="00415216">
        <w:trPr>
          <w:trHeight w:val="315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2.7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Ограждения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2.7.1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ограждений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участка,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также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балконов,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парапетов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прочих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здания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профилированный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лист,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асбестоцементный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лист,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металлический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пластиковый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(виниловый)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сайдинг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поликарбонат,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фанеру,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вагонку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стекломагнезитовые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листы.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2.7.2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Материалы,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фактуре.</w:t>
            </w:r>
          </w:p>
        </w:tc>
      </w:tr>
      <w:tr w:rsidR="00B76B05" w:rsidRPr="00415216" w:rsidTr="00415216">
        <w:trPr>
          <w:trHeight w:val="579"/>
          <w:jc w:val="center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Требования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размещению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технического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инженерного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оборудования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зданий,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строений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сооружений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3.1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кондиционирования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(наружные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блоки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кондиционирования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вентиляции,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отверстия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монтажа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бризера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),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также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антенны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должны: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размещаться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упорядоченно,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привязкой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архитектурному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решению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единой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композиционной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(вертикальной,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горизонтальной)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осей;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размещаться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стандартных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конструкций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крепления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маскирующих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ограждений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(решеток,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жалюзи,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корзин);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оснащаться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кабель-каналами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скрытыми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или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замаскированными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тон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колера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соответствующей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плоскости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3.2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кондиционирования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необходимо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предусматривать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скрытое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организованное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водоотведение.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3.3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Размещение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кондиционирования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допускается: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кровле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объекта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крышные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кондиционеры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внутренними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воздуховодными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каналами);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нижней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части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оконных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проемов,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окнах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подвального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этажа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без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выхода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плоскость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фасада;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простенках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между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оконными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дверными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проемами;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второстепенных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фасадах,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брандмауэрах;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арочных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проемах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высоте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менее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3,0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земли,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3.4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Размещение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кондиционирования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допускается: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главных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фасадов;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оконных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дверных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проемах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выступанием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плоскость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фасада;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над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пешеходными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тротуарами.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3.5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Маскирующие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ограждения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иметь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окраску,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соответствующую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одному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из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колеров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здания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(стен,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окон).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3.6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наружного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водоотведения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(водосточные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трубы,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желоба)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тон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соответствующей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плоскости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стены.</w:t>
            </w:r>
          </w:p>
        </w:tc>
      </w:tr>
      <w:tr w:rsidR="00B76B05" w:rsidRPr="00415216" w:rsidTr="00415216">
        <w:trPr>
          <w:trHeight w:val="160"/>
          <w:jc w:val="center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Требования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подсветке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зданий,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строений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сооружений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4.1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Входные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группы,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эвакуационные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выходы,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указатели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информационные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иметь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освещение.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4.2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апрещается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подсветке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пиксельную,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мигающую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подсветку.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4.3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Приборы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архитектурной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подсветки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располагаться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таким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образом,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чтобы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выходные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отверстия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экранировались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светозащитными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устройствами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или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оказывались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центре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зрения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водителей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пешеходов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главных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направлениях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движения.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4.4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Подсветка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температурой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Тц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диапазоне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2000-2700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4.5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засветка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окон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жилых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помещений,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расположенных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вблизи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зданий,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также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камер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видеонаблюдения.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</w:tc>
      </w:tr>
    </w:tbl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</w:p>
    <w:p w:rsidR="00B76B05" w:rsidRPr="00415216" w:rsidRDefault="00B76B05" w:rsidP="000104B5">
      <w:pPr>
        <w:pStyle w:val="1"/>
        <w:ind w:firstLine="567"/>
        <w:rPr>
          <w:rFonts w:ascii="Arial" w:hAnsi="Arial" w:cs="Arial"/>
        </w:rPr>
      </w:pPr>
      <w:r w:rsidRPr="00415216">
        <w:rPr>
          <w:rFonts w:ascii="Arial" w:hAnsi="Arial" w:cs="Arial"/>
        </w:rPr>
        <w:t>Требования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к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внешнему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облику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фасадов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объектов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капитального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строительства,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относящихся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к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группе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“Общественные”: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</w:p>
    <w:tbl>
      <w:tblPr>
        <w:tblW w:w="15300" w:type="dxa"/>
        <w:jc w:val="center"/>
        <w:tblLayout w:type="fixed"/>
        <w:tblLook w:val="0400"/>
      </w:tblPr>
      <w:tblGrid>
        <w:gridCol w:w="421"/>
        <w:gridCol w:w="1124"/>
        <w:gridCol w:w="945"/>
        <w:gridCol w:w="5970"/>
        <w:gridCol w:w="6840"/>
      </w:tblGrid>
      <w:tr w:rsidR="00B76B05" w:rsidRPr="00415216" w:rsidTr="00415216">
        <w:trPr>
          <w:trHeight w:val="24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Nova Mono" w:hAnsi="Arial" w:cs="Arial"/>
                <w:sz w:val="24"/>
                <w:szCs w:val="24"/>
              </w:rPr>
              <w:t>№</w:t>
            </w:r>
            <w:r w:rsidR="00415216">
              <w:rPr>
                <w:rFonts w:ascii="Arial" w:eastAsia="Nova Mono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5216">
              <w:rPr>
                <w:rFonts w:ascii="Arial" w:eastAsia="Nova Mono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15216">
              <w:rPr>
                <w:rFonts w:ascii="Arial" w:eastAsia="Nova Mono" w:hAnsi="Arial" w:cs="Arial"/>
                <w:sz w:val="24"/>
                <w:szCs w:val="24"/>
              </w:rPr>
              <w:t>/</w:t>
            </w:r>
            <w:proofErr w:type="spellStart"/>
            <w:r w:rsidRPr="00415216">
              <w:rPr>
                <w:rFonts w:ascii="Arial" w:eastAsia="Nova Mono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Конструктивный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</w:t>
            </w:r>
          </w:p>
        </w:tc>
        <w:tc>
          <w:tcPr>
            <w:tcW w:w="12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Требования</w:t>
            </w:r>
          </w:p>
        </w:tc>
      </w:tr>
      <w:tr w:rsidR="00B76B05" w:rsidRPr="00415216" w:rsidTr="00415216">
        <w:trPr>
          <w:trHeight w:val="392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</w:t>
            </w:r>
          </w:p>
        </w:tc>
        <w:tc>
          <w:tcPr>
            <w:tcW w:w="11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Требования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цветовым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характеристикам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зданий,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строени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сооружений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1.1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Стены</w:t>
            </w:r>
          </w:p>
        </w:tc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1.1.1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облицовочных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объекта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площади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остекления)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оттенок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качестве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основного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цвета,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более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двух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качестве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дополнительных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более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одного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качестве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акцентного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цвета.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Основной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оттенок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должен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быть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большей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части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площади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дополнительные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суммарно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меньшей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части.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Акцентный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оттенок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(при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наличии)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должен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вводиться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обоснованного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выделения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архитектурных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здания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(декоративные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элементы,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выступающие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импосты,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фрагменты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стен,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входных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групп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т.д.).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1.1.2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разрешенными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RAL: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основные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150-5,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9001,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160-3,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840-2,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110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120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840-1,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120-5,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310-1,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9002,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095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7044,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9018,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830-1,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780-4,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1019,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10;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дополнительные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020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130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7048,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7037,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7033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120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7006,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7039,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1036,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7036,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8025,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7015,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7024,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8028;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акцентные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40,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6011,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5014,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030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8002,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1.1.3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ри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подборе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неоднородной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текстуры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(натуральных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кирпич,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гранит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композитные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плиты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т.д.)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отклонение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перечня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разрешенных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RAL.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составе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отсутствовать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дополнительные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пигменты.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Колер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должен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совпадать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этих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1.1.4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ри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создании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архитектурных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необходимо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выполнять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стыковку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наружных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стеновых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панелей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тон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отделки.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нащельников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стыках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колером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отделки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этих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поверхностей.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</w:tc>
      </w:tr>
      <w:tr w:rsidR="00B76B05" w:rsidRPr="00415216" w:rsidTr="00415216">
        <w:trPr>
          <w:trHeight w:val="30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1.2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Окна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1.2.1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разрешенными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RAL: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7011,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7024,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7026,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820-5,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7021,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8014,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9005.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1.2.2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се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окон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стекла)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выполняться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едином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решении.</w:t>
            </w:r>
          </w:p>
        </w:tc>
      </w:tr>
      <w:tr w:rsidR="00B76B05" w:rsidRPr="00415216" w:rsidTr="00415216">
        <w:trPr>
          <w:trHeight w:val="15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1.3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Остекление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1.3.1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(тонированного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массе),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непросматриваемого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зеркального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остекления.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1.3.2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нейтральных*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серых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оттенках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стекла.**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*Нейтральный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оттенок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–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это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максимальной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прозрачностью,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без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искажения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цвета.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**Серые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необходимо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подобрать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учетом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каталога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производителя.</w:t>
            </w:r>
          </w:p>
        </w:tc>
      </w:tr>
      <w:tr w:rsidR="00B76B05" w:rsidRPr="00415216" w:rsidTr="00415216">
        <w:trPr>
          <w:trHeight w:val="258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1.4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Цоколь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1.4.1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редусмотреть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соответствующее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одному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из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колеров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здания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(стен,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перекрытий,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окон,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ограждений).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1.4.2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разрешенными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RAL: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150-5,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9001,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160-3,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840-2,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110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120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840-1,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120-5,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310-1,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9002,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095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7044,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9018,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830-1,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780-4,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1019,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020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130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7048,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7037,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120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7006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7039,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1036,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7036,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8025,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7015,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7024,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8028.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1.4.3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ри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подборе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неоднородной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текстуры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(натуральных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кирпич,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гранит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т.д.,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композитные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плиты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т.д.)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отклонение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перечня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разрешенных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RAL.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составе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отсутствовать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дополнительные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пигменты.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Колер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должен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совпадать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этих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  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1.4.4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ри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создании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архитектурных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необходимо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выполнять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стыковку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наружных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стеновых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панелей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тон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отделки.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нащельников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стыках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колером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отделки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этих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поверхностей.</w:t>
            </w:r>
          </w:p>
        </w:tc>
      </w:tr>
      <w:tr w:rsidR="00B76B05" w:rsidRPr="00415216" w:rsidTr="00415216">
        <w:trPr>
          <w:trHeight w:val="33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1.5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Кровля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1.5.1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разрешенными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RAL: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7045,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820-5,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7024,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8028,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8011,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7021.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1.5.2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се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кровли,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функциональных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эксплуатируемой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кровли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(озеленение,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детские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площадки,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террасы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др.),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выполняться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едином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решении.</w:t>
            </w:r>
          </w:p>
        </w:tc>
      </w:tr>
      <w:tr w:rsidR="00B76B05" w:rsidRPr="00415216" w:rsidTr="00415216">
        <w:trPr>
          <w:trHeight w:val="33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1.6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Э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лементы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входных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групп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1.6.1.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разрешенными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RAL: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150-5,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9001,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160-3,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160-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840-2,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110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120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840-1,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120-5,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310-1,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9002,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095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7044,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9018,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830-1,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780-4,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1019,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020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130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7048,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7037,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120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7006,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7039,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1036,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7036,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8025,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7015,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7024,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8028.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1.6.2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ри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подборе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неоднородной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текстуры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(натуральных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кирпич,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гранит,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композитные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плиты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т.д.)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отклонение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перечня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разрешенных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RAL.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составе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отсутствовать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дополнительные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пигменты.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Колер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должен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совпадать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этих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материалов.</w:t>
            </w:r>
          </w:p>
        </w:tc>
      </w:tr>
      <w:tr w:rsidR="00B76B05" w:rsidRPr="00415216" w:rsidTr="00415216">
        <w:trPr>
          <w:trHeight w:val="33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1.7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Ограждения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1.7.1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ограждениях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балконов,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парапетов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прочих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здания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предусмотреть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соответствующее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одному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из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колеров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здания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(стен,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окон).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1.7.2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ограждении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земельного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участка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разрешенными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RAL: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9001,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9006,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1019,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7024,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8028,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6003,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7016,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8017,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9005.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1.7.3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ограждений,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выполненных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из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латуни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или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покрытых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имитацией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латуни,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также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ограждений,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выполненных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из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кортена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отклонение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перечня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разрешенных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RAL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пользу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материала.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1.7.4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ограждений,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выполненных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из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стекла,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нейтральных*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серых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оттенках.**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*Нейтральный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оттенок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–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это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максимальной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прозрачностью,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без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искажения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цвета.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**Серые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необходимо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подобрать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учетом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каталога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производителя.</w:t>
            </w:r>
          </w:p>
        </w:tc>
      </w:tr>
      <w:tr w:rsidR="00B76B05" w:rsidRPr="00415216" w:rsidTr="00415216">
        <w:trPr>
          <w:trHeight w:val="1123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</w:t>
            </w:r>
          </w:p>
        </w:tc>
        <w:tc>
          <w:tcPr>
            <w:tcW w:w="11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Требования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отдело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чным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материалам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зданий,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строений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сооружений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2.1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Стены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2.1.1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дин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из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должен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быть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основным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большей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части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площади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2.1.2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ри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применении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навесного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фасада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панелей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пропорции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менее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1:2.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отделке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применение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креплением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видимых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кляммерах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(открытые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крепления).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 </w:t>
            </w:r>
            <w:proofErr w:type="gramEnd"/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2.1.3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глянцевой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поверхностью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стекла)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применяться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меньшей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части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площади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2.1.4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Материалы,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фактуре.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2.1.5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окраска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поверхностей,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облицованных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камнем.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2.1.6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отличающиеся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друг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друга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главных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второстепенных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фасадов.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главного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дублироваться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второстепенных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глубину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менее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метров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грани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стыковки.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Основной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второстепенного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должен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основному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цвету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главного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2.1.7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пленку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числе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самоклеящуюся),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профилированный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лист,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асбестоцементный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лист,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металлический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пластиковый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(виниловый)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сайдинг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сотовый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поликарбонат,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ПВХ-панели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HPL-панелей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имитацией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дерева,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металла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бетона),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крупные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фракции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штукатурки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“фактурная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шуба”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“короед”,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глянцевые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керамогранитные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плиты.</w:t>
            </w:r>
          </w:p>
        </w:tc>
      </w:tr>
      <w:tr w:rsidR="00B76B05" w:rsidRPr="00415216" w:rsidTr="00415216">
        <w:trPr>
          <w:trHeight w:val="375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2.2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Окна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2.2.1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облицовка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откосов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керамической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плиткой,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также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применение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откосах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навесного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панелей,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материалы).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2.2.2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се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окон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стекла)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выполняться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едином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материале.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</w:tr>
      <w:tr w:rsidR="00B76B05" w:rsidRPr="00415216" w:rsidTr="00415216">
        <w:trPr>
          <w:trHeight w:val="101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2.3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Остекление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2.3.1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установка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дверных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заполнений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остеклением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менее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70%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полотна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дверных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проемов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техническим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помещениям).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2.3.2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тонированного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массе,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также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непросматриваемого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зеркального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остекления.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</w:tc>
      </w:tr>
      <w:tr w:rsidR="00B76B05" w:rsidRPr="00415216" w:rsidTr="00415216">
        <w:trPr>
          <w:trHeight w:val="952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2.4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Цоколь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2.4.1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дин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из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должен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быть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основным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большей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части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площади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цоколя.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2.4.2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ри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применении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навесного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панелей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пропорции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менее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1:2.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отделке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цоколя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применение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креплением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видимых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кляммерах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(открытые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крепления).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2.4.3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глянцевой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поверхностью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стекла)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применяться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меньшей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части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площади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цоколя.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2.4.4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Материалы,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фактуре.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2.4.5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окраска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поверхностей,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облицованных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камнем.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2.4.6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навесов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козырьков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приямкам,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выходящих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главные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фасады,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профилированный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лист,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металлический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пластиковый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(виниловый)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сайдинг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поликарбонат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монолитного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поликарбоната).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2.4.7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навесов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козырьков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приямкам,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выходящих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второстепенные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фасады,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металлический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пластиковый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(виниловый)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сайдинг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поликарбонат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монолитного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поликарбоната).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2.4.8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устройство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радиальных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козырьков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навесов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приямкам.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2.4.9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пленку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числе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самоклеящуюся),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профилированный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лист,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асбестоцементный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лист,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металлический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пластиковый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(виниловый)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сайдинг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сотовый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поликарбонат,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ПВХ-панели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HPL-панелей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имитацией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дерева,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металла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бетона),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крупные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фракции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штукатурки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“фактурная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шуба”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“короед”,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глянцевые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керамогранитные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плиты.</w:t>
            </w:r>
          </w:p>
        </w:tc>
      </w:tr>
      <w:tr w:rsidR="00B76B05" w:rsidRPr="00415216" w:rsidTr="00415216">
        <w:trPr>
          <w:trHeight w:val="34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2.5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Кровля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2.5.1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асбестоцементный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лист,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пластиковый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(виниловый)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сайдинг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сотовый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или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профилированный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поликарбонат,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ПВХ-панели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шифер,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фанеру,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вагонку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</w:tr>
      <w:tr w:rsidR="00B76B05" w:rsidRPr="00415216" w:rsidTr="00415216">
        <w:trPr>
          <w:trHeight w:val="378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2.6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входных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групп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2.6.1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навесов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козырьков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асбестоцементный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лист,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пластиковый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(виниловый)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сайдинг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поликарбонат,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шифер,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фанеру,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вагонку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ПВХ-панели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HPL-панелей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имитацией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дерева),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крупные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фракции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штукатурки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“фактурная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шуба”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“короед”.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2.6.2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Материалы,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фактуре.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2.6.3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устройство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радиальных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козырьков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навесов.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2.6.4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лестниц,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площадок,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ступеней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классом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противоскольжения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менее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R12,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резиновую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плитку.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2.6.5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окраска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поверхностей,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облицованных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камнем.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2.6.6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Необходимо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предусматривать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придверные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грязезащитные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системы.</w:t>
            </w:r>
          </w:p>
        </w:tc>
      </w:tr>
      <w:tr w:rsidR="00B76B05" w:rsidRPr="00415216" w:rsidTr="00415216">
        <w:trPr>
          <w:trHeight w:val="315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2.7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Ограждения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2.7.1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ограждений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участка,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также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балконов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парапетов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профилированный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лист,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асбестоцементный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лист,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металлический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пластиковый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(виниловый)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сайдинг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поликарбонат,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фанеру,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вагонку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стекломагнезитовые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листы.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</w:tr>
      <w:tr w:rsidR="00B76B05" w:rsidRPr="00415216" w:rsidTr="00415216">
        <w:trPr>
          <w:trHeight w:val="579"/>
          <w:jc w:val="center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Требования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размещению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технического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инженерного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оборудования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зданий,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строений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сооружений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3.1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кондиционирования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(наружные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блоки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кондиционирования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вентиляции,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отверстия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монтажа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бризера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),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также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антенны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должны: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размещаться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упорядоченно,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привязкой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архитектурному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решению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единой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композиционной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(вертикальной,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горизонтальной)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осей;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размещаться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стандартных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конструкций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крепления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маскирующих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ограждений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(решеток,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жалюзи,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корзин);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оснащаться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кабель-каналами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скрытыми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или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замаскированными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тон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колера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соответствующей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плоскости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3.2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кондиционирования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необходимо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предусматривать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скрытое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организованное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водоотведение.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3.3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Размещение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кондиционирования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допускается: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кровле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объекта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крышные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кондиционеры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внутренними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воздуховодными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каналами);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нижней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части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оконных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проемов,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окнах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подвального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этажа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без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выхода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плоскость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фасада;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простенках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между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оконными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дверными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проемами;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второстепенных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фасадах,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брандмауэрах;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арочных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проемах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высоте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менее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3,0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земли,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3.4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Размещение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кондиционирования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допускается: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главных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фасадов;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оконных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дверных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проемах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выступанием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плоскость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фасада;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над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пешеходными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тротуарами.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3.5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Маскирующие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ограждения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иметь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окраску,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соответствующую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одному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из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колеров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здания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(стен,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перекрытий,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окон,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цоколя).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3.6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наружного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водоотведения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(водосточные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трубы,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желоба)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тон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соответствующей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плоскости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стены.</w:t>
            </w:r>
          </w:p>
        </w:tc>
      </w:tr>
      <w:tr w:rsidR="00B76B05" w:rsidRPr="00415216" w:rsidTr="00415216">
        <w:trPr>
          <w:trHeight w:val="160"/>
          <w:jc w:val="center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Требования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подсветке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зданий,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строений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сооружений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4.1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Входные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группы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иметь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освещение.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4.2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апрещается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подсветке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пиксельную,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мигающую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подсветку.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4.3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Приборы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архитектурной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подсветки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располагаться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таким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образом,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чтобы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выходные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отверстия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экранировались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светозащитными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устройствами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или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оказывались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центре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зрения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водителей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пешеходов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главных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направлениях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движения.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4.4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Подсветка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температурой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Тц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диапазоне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2000-2700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4.5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засветка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окон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жилых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помещений,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расположенных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вблизи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зданий,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также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камер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видеонаблюдения.</w:t>
            </w:r>
          </w:p>
        </w:tc>
      </w:tr>
    </w:tbl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</w:p>
    <w:p w:rsidR="00B76B05" w:rsidRPr="00415216" w:rsidRDefault="00B76B05" w:rsidP="000104B5">
      <w:pPr>
        <w:pStyle w:val="1"/>
        <w:ind w:firstLine="567"/>
        <w:rPr>
          <w:rFonts w:ascii="Arial" w:hAnsi="Arial" w:cs="Arial"/>
        </w:rPr>
      </w:pPr>
      <w:r w:rsidRPr="00415216">
        <w:rPr>
          <w:rFonts w:ascii="Arial" w:hAnsi="Arial" w:cs="Arial"/>
        </w:rPr>
        <w:t>Требования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к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внешнему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облику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фасадов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объектов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капитального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строительства,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относящихся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к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группе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“Индивидуальные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жилые”: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</w:p>
    <w:tbl>
      <w:tblPr>
        <w:tblW w:w="15300" w:type="dxa"/>
        <w:jc w:val="center"/>
        <w:tblLayout w:type="fixed"/>
        <w:tblLook w:val="0400"/>
      </w:tblPr>
      <w:tblGrid>
        <w:gridCol w:w="421"/>
        <w:gridCol w:w="1106"/>
        <w:gridCol w:w="978"/>
        <w:gridCol w:w="5955"/>
        <w:gridCol w:w="6840"/>
      </w:tblGrid>
      <w:tr w:rsidR="00B76B05" w:rsidRPr="00415216" w:rsidTr="00415216">
        <w:trPr>
          <w:trHeight w:val="24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Nova Mono" w:hAnsi="Arial" w:cs="Arial"/>
                <w:sz w:val="24"/>
                <w:szCs w:val="24"/>
              </w:rPr>
              <w:t>№</w:t>
            </w:r>
            <w:r w:rsidR="00415216">
              <w:rPr>
                <w:rFonts w:ascii="Arial" w:eastAsia="Nova Mono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5216">
              <w:rPr>
                <w:rFonts w:ascii="Arial" w:eastAsia="Nova Mono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15216">
              <w:rPr>
                <w:rFonts w:ascii="Arial" w:eastAsia="Nova Mono" w:hAnsi="Arial" w:cs="Arial"/>
                <w:sz w:val="24"/>
                <w:szCs w:val="24"/>
              </w:rPr>
              <w:t>/</w:t>
            </w:r>
            <w:proofErr w:type="spellStart"/>
            <w:r w:rsidRPr="00415216">
              <w:rPr>
                <w:rFonts w:ascii="Arial" w:eastAsia="Nova Mono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Конструктивный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</w:t>
            </w:r>
          </w:p>
        </w:tc>
        <w:tc>
          <w:tcPr>
            <w:tcW w:w="12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Требования</w:t>
            </w:r>
          </w:p>
        </w:tc>
      </w:tr>
      <w:tr w:rsidR="00B76B05" w:rsidRPr="00415216" w:rsidTr="00415216">
        <w:trPr>
          <w:trHeight w:val="392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</w:t>
            </w:r>
          </w:p>
        </w:tc>
        <w:tc>
          <w:tcPr>
            <w:tcW w:w="110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Требования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цветовым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характеристикам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зданий,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строений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сооружений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1.1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Стены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1.1.1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облицовочных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объекта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площади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остекления)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оттенок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качестве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основного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 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более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двух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качестве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дополнительных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Основной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оттенок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должен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быть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большей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части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площади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дополнительные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суммарно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меньшей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части.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1.1.2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разрешенными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RAL: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основные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150-5,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9001,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160-3,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09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840-2,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110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110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120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840-1,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120-5,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310-1,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9002,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095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7044,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9018,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830-1,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780-4,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1019,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10;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дополнительные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020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130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7048,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7037,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1036,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7036,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7039,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8025,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8002,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030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7009,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7015,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8028.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1.1.3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ри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подборе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неоднородной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текстуры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(натуральных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кирпич,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гранит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композитные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плиты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т.д.)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отклонение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перечня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разрешенных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RAL.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составе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отсутствовать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дополнительные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пигменты.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Колер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должен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совпадать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этих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  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1.1.4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ри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создании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архитектурных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необходимо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выполнять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стыковку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наружных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стеновых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панелей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тон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отделки.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нащельников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стыках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колером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отделки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этих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поверхностей.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Поэтажное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деление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торцевыми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поверхностями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плит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перекрытий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условии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отделки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плиты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тон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соответствующей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плоскости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фасада.</w:t>
            </w:r>
          </w:p>
        </w:tc>
      </w:tr>
      <w:tr w:rsidR="00B76B05" w:rsidRPr="00415216" w:rsidTr="00415216">
        <w:trPr>
          <w:trHeight w:val="30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1.2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Окна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1.2.1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разрешенными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RAL: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7011,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7024,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7026,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820-5,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7021,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8014,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9005.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1.2.2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се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окон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стекла)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выполняться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едином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решении.</w:t>
            </w:r>
          </w:p>
        </w:tc>
      </w:tr>
      <w:tr w:rsidR="00B76B05" w:rsidRPr="00415216" w:rsidTr="00415216">
        <w:trPr>
          <w:trHeight w:val="14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1.3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Остекление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1.3.1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(тонированного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массе),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непросматриваемого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зеркального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остекления.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1.3.2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нейтральных*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серых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оттенках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стекла.**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*Нейтральный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оттенок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–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это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максимальной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прозрачностью,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без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искажения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цвета.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**Серые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необходимо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подобрать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учетом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каталога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производителя.</w:t>
            </w:r>
          </w:p>
        </w:tc>
      </w:tr>
      <w:tr w:rsidR="00B76B05" w:rsidRPr="00415216" w:rsidTr="00415216">
        <w:trPr>
          <w:trHeight w:val="258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1.4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Цоколь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1.4.1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редусмотреть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соответствующее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одному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из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колеров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здания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(стен,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окон,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ограждений).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1.4.2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разрешенными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RAL: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150-5,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9001,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160-3,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09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840-2,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110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110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120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840-1,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120-5,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310-1,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9002,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095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7044,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9018,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830-1,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780-4,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1019,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020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130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7048,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7037,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1036,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7036,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7039,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8025,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8002,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030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7009,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7015,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8028.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1.4.3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ри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подборе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неоднородной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текстуры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(натуральных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кирпич,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гранит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композитные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плиты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т.д.)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отклонение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перечня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разрешенных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RAL.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составе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отсутствовать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дополнительные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пигменты.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Колер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должен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совпадать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этих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1.4.4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ри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создании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архитектурных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необходимо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выполнять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стыковку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наружных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стеновых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панелей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тон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отделки.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нащельников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стыках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колером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отделки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этих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поверхностей.</w:t>
            </w:r>
          </w:p>
        </w:tc>
      </w:tr>
      <w:tr w:rsidR="00B76B05" w:rsidRPr="00415216" w:rsidTr="00415216">
        <w:trPr>
          <w:trHeight w:val="33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1.5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Кровля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1.5.1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разрешенными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RAL: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7045,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8028,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820-5,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7024,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8004,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9006,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8011,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3007,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7021.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1.5.2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се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кровли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выполняться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едином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решении.</w:t>
            </w:r>
          </w:p>
        </w:tc>
      </w:tr>
      <w:tr w:rsidR="00B76B05" w:rsidRPr="00415216" w:rsidTr="00415216">
        <w:trPr>
          <w:trHeight w:val="33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1.6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входных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групп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1.6.1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разрешенными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RAL: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150-5,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9001,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160-3,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09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840-2,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110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110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120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840-1,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120-5,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310-1,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9002,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095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7044,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9018,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830-1,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780-4,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1019,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020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130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7048,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7037,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1036,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7036,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7039,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8025,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8002,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030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7009,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7015,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8028.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1.6.2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ри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подборе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неоднородной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текстуры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(натуральных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кирпич,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гранит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композитные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плиты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т.д.)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отклонение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перечня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разрешенных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RAL.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составе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отсутствовать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дополнительные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пигменты.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Колер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должен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совпадать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этих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</w:tc>
      </w:tr>
      <w:tr w:rsidR="00B76B05" w:rsidRPr="00415216" w:rsidTr="00415216">
        <w:trPr>
          <w:trHeight w:val="33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.7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Ограждения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1.7.1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ограждениях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балконов,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лоджий,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парапетов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прочих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здания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предусмотреть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соответствующее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одному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из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колеров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здания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(стен,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окон).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1.7.2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ограждении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земельного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участка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разрешенными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RAL: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9001,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9006,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1019,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7024,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8028,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6003,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7016,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8017,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9005.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1.7.3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ограждений,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выполненных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из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латуни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или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покрытых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имитацией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латуни,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также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ограждений,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выполненных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из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кортена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отклонение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перечня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разрешенных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RAL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пользу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материала.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1.7.4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ограждений,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выполненных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из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стекла,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нейтральных*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серых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оттенках.**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*Нейтральный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оттенок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–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это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максимальной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прозрачностью,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без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искажения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цвета.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**Серые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необходимо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подобрать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учетом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каталога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производителя.</w:t>
            </w:r>
          </w:p>
        </w:tc>
      </w:tr>
      <w:tr w:rsidR="00B76B05" w:rsidRPr="00415216" w:rsidTr="00415216">
        <w:trPr>
          <w:trHeight w:val="56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10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Требования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отделочным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материалам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зданий,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строений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сооружений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2.1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Стены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2.1.1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дин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из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должен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быть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основным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большей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части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площади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2.1.2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ри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применении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навесного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панелей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пропорции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менее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1:2.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отделке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применение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креплением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видимых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кляммерах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(открытые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крепления).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End"/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2.1.3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глянцевой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поверхностью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стекла)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применяться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меньшей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части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площади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2.1.4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Материалы,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фактуре.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2.1.5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окраска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поверхностей,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облицованных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камнем.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2.1.6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пленку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числе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самоклеящуюся),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профилированный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лист,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асбестоцементный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лист,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металлический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пластиковый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(виниловый)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сайдинг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поликарбонат,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ПВХ-панели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HPL-панелей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имитацией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дерева,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металла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бетона),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крупные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фракции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штукатурки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“фактурная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шуба”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“короед”.</w:t>
            </w:r>
          </w:p>
        </w:tc>
      </w:tr>
      <w:tr w:rsidR="00B76B05" w:rsidRPr="00415216" w:rsidTr="00415216">
        <w:trPr>
          <w:trHeight w:val="279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2.2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Окна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2.2.1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облицовка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откосов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керамической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плиткой,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также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применение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откосах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навесного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панелей,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материалы).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2.2.2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се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окон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(рамы,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импосты)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выполняться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едином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материале.</w:t>
            </w:r>
          </w:p>
        </w:tc>
      </w:tr>
      <w:tr w:rsidR="00B76B05" w:rsidRPr="00415216" w:rsidTr="00415216">
        <w:trPr>
          <w:trHeight w:val="17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2.3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Остекление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2.3.1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тонированного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массе,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также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непросматриваемого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зеркального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остекления.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</w:tr>
      <w:tr w:rsidR="00B76B05" w:rsidRPr="00415216" w:rsidTr="00415216">
        <w:trPr>
          <w:trHeight w:val="952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2.4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Цоколь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2.4.1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дин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из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должен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быть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основным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большей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части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площади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цоколя.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2.4.2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ри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применении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навесного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панелей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пропорции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менее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1:2.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отделке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цоколя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применение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креплением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видимых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кляммерах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(открытые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крепления).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2.4.3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глянцевой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поверхностью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стекла)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применяться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меньшей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части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площади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цоколя.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2.4.4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Материалы,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фактуре.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2.4.5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окраска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поверхностей,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облицованных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камнем.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2.4.6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пленку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числе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самоклеящуюся),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профилированный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лист,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асбестоцементный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лист,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металлический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пластиковый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(виниловый)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сайдинг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поликарбонат,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ПВХ-панели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HPL-панелей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имитацией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дерева,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металла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бетона),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крупные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фракции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штукатурки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“фактурная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шуба”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“короед”.</w:t>
            </w:r>
          </w:p>
        </w:tc>
      </w:tr>
      <w:tr w:rsidR="00B76B05" w:rsidRPr="00415216" w:rsidTr="00415216">
        <w:trPr>
          <w:trHeight w:val="195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2.5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Кровля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2.5.1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асбестоцементный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лист,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пластиковый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(виниловый)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сайдинг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сотовый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или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профилированный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поликарбонат,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ПВХ-панели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шифер,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фанеру,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вагонку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</w:tr>
      <w:tr w:rsidR="00B76B05" w:rsidRPr="00415216" w:rsidTr="00415216">
        <w:trPr>
          <w:trHeight w:val="195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2.6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входных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групп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2.6.1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навесов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козырьков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асбестоцементный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лист,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пластиковый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(виниловый)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сайдинг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поликарбонат,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шифер,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фанеру,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вагонку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ПВХ-панели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HPL-панелей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имитацией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дерева,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металла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бетона),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крупные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фракции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штукатурки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“фактурная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шуба”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“короед”.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2.6.2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Материалы,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фактуре.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2.6.3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устройство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радиальных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козырьков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навесов.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2.6.4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лестниц,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площадок,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ступеней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классом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противоскольжения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менее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R11,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резиновую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плитку.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 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2.6.5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Материалы,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фактуре.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2.6.6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окраска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поверхностей,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облицованных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камнем.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2.6.7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Необходимо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предусматривать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придверные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грязезащитные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системы.</w:t>
            </w:r>
          </w:p>
        </w:tc>
      </w:tr>
      <w:tr w:rsidR="00B76B05" w:rsidRPr="00415216" w:rsidTr="00415216">
        <w:trPr>
          <w:trHeight w:val="195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2.7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Ограждения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2.7.1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ограждений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участка,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также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балконов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парапетов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профилированный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лист,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асбестоцементный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лист,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металлический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пластиковый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(виниловый)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сайдинг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поликарбонат,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стекломагнезитовые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листы,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фанеру,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вагонку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2.7.2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Материалы,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фактуре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</w:tr>
      <w:tr w:rsidR="00B76B05" w:rsidRPr="00415216" w:rsidTr="00415216">
        <w:trPr>
          <w:trHeight w:val="1080"/>
          <w:jc w:val="center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Требования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размещению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технического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инженерного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оборудования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зданий,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строений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сооружений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3.1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кондиционирования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(наружные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блоки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кондиционирования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вентиляции,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отверстия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монтажа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бризера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),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также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антенны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должны: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размещаться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упорядоченно,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привязкой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архитектурному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решению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единой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композиционной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(вертикальной,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горизонтальной)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осей;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размещаться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стандартных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конструкций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крепления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маскирующих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ограждений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(решеток,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жалюзи,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корзин);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оснащаться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кабель-каналами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скрытыми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или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замаскированными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тон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колера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соответствующей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плоскости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3.2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Размещение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кондиционирования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допускается: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кровле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объекта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крышные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кондиционеры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внутренними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воздуховодными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каналами);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нижней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части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оконных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проемов,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окнах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подвального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этажа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без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выхода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плоскость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фасада;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простенках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между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оконными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дверными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проемами;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балконах.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3.3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Размещение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кондиционирования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допускается: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главных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фасадов;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оконных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дверных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проемах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выступанием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плоскость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фасада;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над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пешеходными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тротуарами.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3.4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Маскирующие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ограждения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иметь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окраску,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соответствующую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одному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из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колеров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здания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(стен,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окон,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цоколя).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3.5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наружного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водоотведения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(водосточные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трубы,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желоба)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одним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из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колеров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здания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(стен,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кровли).</w:t>
            </w:r>
          </w:p>
        </w:tc>
      </w:tr>
      <w:tr w:rsidR="00B76B05" w:rsidRPr="00415216" w:rsidTr="00415216">
        <w:trPr>
          <w:trHeight w:val="693"/>
          <w:jc w:val="center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Требования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подсветке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зданий,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строений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сооружений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4.1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Входные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группы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иметь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освещение.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4.2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апрещается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подсветке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пиксельную,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мигающую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подсветку.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4.3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Приборы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архитектурной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подсветки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располагаться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таким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образом,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чтобы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выходные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отверстия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экранировались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светозащитными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устройствами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или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оказывались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центре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зрения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водителей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пешеходов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главных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направлениях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движения.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4.4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Подсветка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температурой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Тц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диапазоне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2000-2700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4.5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засветка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окон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жилых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помещений,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расположенных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вблизи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зданий,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также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камер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видеонаблюдения.</w:t>
            </w:r>
          </w:p>
        </w:tc>
      </w:tr>
    </w:tbl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</w:p>
    <w:p w:rsidR="00B76B05" w:rsidRPr="00415216" w:rsidRDefault="00B76B05" w:rsidP="000104B5">
      <w:pPr>
        <w:pStyle w:val="1"/>
        <w:ind w:firstLine="567"/>
        <w:rPr>
          <w:rFonts w:ascii="Arial" w:hAnsi="Arial" w:cs="Arial"/>
        </w:rPr>
      </w:pPr>
      <w:r w:rsidRPr="00415216">
        <w:rPr>
          <w:rFonts w:ascii="Arial" w:hAnsi="Arial" w:cs="Arial"/>
        </w:rPr>
        <w:t>Требования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к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внешнему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облику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фасадов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объектов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капитального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строительства,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относящихся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к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группе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“Обслуживающие”: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</w:p>
    <w:tbl>
      <w:tblPr>
        <w:tblW w:w="15300" w:type="dxa"/>
        <w:jc w:val="center"/>
        <w:tblLayout w:type="fixed"/>
        <w:tblLook w:val="0400"/>
      </w:tblPr>
      <w:tblGrid>
        <w:gridCol w:w="421"/>
        <w:gridCol w:w="1094"/>
        <w:gridCol w:w="990"/>
        <w:gridCol w:w="5970"/>
        <w:gridCol w:w="6825"/>
      </w:tblGrid>
      <w:tr w:rsidR="00B76B05" w:rsidRPr="00415216" w:rsidTr="00415216">
        <w:trPr>
          <w:trHeight w:val="24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Nova Mono" w:hAnsi="Arial" w:cs="Arial"/>
                <w:sz w:val="24"/>
                <w:szCs w:val="24"/>
              </w:rPr>
              <w:t>№</w:t>
            </w:r>
            <w:r w:rsidR="00415216">
              <w:rPr>
                <w:rFonts w:ascii="Arial" w:eastAsia="Nova Mono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5216">
              <w:rPr>
                <w:rFonts w:ascii="Arial" w:eastAsia="Nova Mono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15216">
              <w:rPr>
                <w:rFonts w:ascii="Arial" w:eastAsia="Nova Mono" w:hAnsi="Arial" w:cs="Arial"/>
                <w:sz w:val="24"/>
                <w:szCs w:val="24"/>
              </w:rPr>
              <w:t>/</w:t>
            </w:r>
            <w:proofErr w:type="spellStart"/>
            <w:r w:rsidRPr="00415216">
              <w:rPr>
                <w:rFonts w:ascii="Arial" w:eastAsia="Nova Mono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Конструктивный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</w:t>
            </w:r>
          </w:p>
        </w:tc>
        <w:tc>
          <w:tcPr>
            <w:tcW w:w="12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Требования</w:t>
            </w:r>
          </w:p>
        </w:tc>
      </w:tr>
      <w:tr w:rsidR="00B76B05" w:rsidRPr="00415216" w:rsidTr="00415216">
        <w:trPr>
          <w:trHeight w:val="392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</w:t>
            </w:r>
          </w:p>
        </w:tc>
        <w:tc>
          <w:tcPr>
            <w:tcW w:w="10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Требования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цветовым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характеристикам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зданий,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строений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сооружений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1.1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Стены</w:t>
            </w:r>
          </w:p>
        </w:tc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1.1.1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облицовочных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объекта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площади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остекления)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оттенок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качестве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основного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более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двух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качестве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дополнительных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Основной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оттенок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должен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быть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большей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части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площади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дополнительные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суммарно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меньшей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части.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1.1.2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разрешенными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RAL: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основные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150-5,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9001,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160-3,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840-2,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110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120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840-1,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120-5,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310-1,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9002,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095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7044,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9018,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830-1,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780-4,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1019,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10;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дополнительные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020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130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7048,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7037,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7033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120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7006,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7039,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1036,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7036,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8025,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7015,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7024,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8028.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1.1.3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ри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подборе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неоднородной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текстуры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(натуральных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кирпич,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гранит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композитные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плиты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т.д.)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отклонение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перечня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разрешенных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RAL.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составе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отсутствовать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дополнительные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пигменты.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Колер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должен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совпадать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этих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1.1.4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ри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создании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архитектурных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необходимо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выполнять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стыковку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наружных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стеновых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панелей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тон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отделки.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нащельников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стыках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колером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отделки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этих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поверхностей.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Поэтажное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деление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торцевыми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поверхностями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плит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перекрытий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условии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отделки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плиты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тон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соответствующей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плоскости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фасада.</w:t>
            </w:r>
          </w:p>
        </w:tc>
      </w:tr>
      <w:tr w:rsidR="00B76B05" w:rsidRPr="00415216" w:rsidTr="00415216">
        <w:trPr>
          <w:trHeight w:val="30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1.2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Окна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1.2.1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разрешенными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RAL: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7011,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7024,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7026,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820-5,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7021,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8014,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9005.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1.2.2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се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окон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стекла)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выполняться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едином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решении.</w:t>
            </w:r>
          </w:p>
        </w:tc>
      </w:tr>
      <w:tr w:rsidR="00B76B05" w:rsidRPr="00415216" w:rsidTr="00415216">
        <w:trPr>
          <w:trHeight w:val="15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1.3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Остекление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1.3.1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(тонированного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массе),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непросматриваемого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зеркального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остекления.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 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1.3.2.Цветовое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нейтральных*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серых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оттенках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стекла.**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*Нейтральный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оттенок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–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это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максимальной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прозрачностью,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без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искажения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цвета.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**Серые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необходимо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подобрать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учетом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каталога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производителя.</w:t>
            </w:r>
          </w:p>
        </w:tc>
      </w:tr>
      <w:tr w:rsidR="00B76B05" w:rsidRPr="00415216" w:rsidTr="00415216">
        <w:trPr>
          <w:trHeight w:val="258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1.4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Цоколь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1.4.1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редусмотреть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соответствующее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колеру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стены,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примыкающей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цоколю.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1.4.2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разрешенными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RAL: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150-5,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9001,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160-3,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840-2,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110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120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840-1,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120-5,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310-1,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9002,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095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7044,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9018,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830-1,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780-4,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1019,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020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130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000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7048,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7037,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120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7006,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7039,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1036,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7036,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8025,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7015,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7024,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8028.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1.4.3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ри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подборе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неоднородной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текстуры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(натуральных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кирпич,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гранит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композитные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плиты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т.д.)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отклонение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перечня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разрешенных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RAL.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составе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отсутствовать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дополнительные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пигменты.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Колер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должен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совпадать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этих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1.4.4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ри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создании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архитектурных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необходимо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выполнять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стыковку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наружных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стеновых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панелей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тон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отделки.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нащельников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стыках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колером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отделки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этих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поверхностей.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</w:tc>
      </w:tr>
      <w:tr w:rsidR="00B76B05" w:rsidRPr="00415216" w:rsidTr="00415216">
        <w:trPr>
          <w:trHeight w:val="33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1.5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Кровля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1.5.1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разрешенными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RAL: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7045,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820-5,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7024,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8028,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8011,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7021.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1.5.2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се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кровли,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функциональных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эксплуатируемой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кровли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(озеленение,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детские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площадки,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террасы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др.),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выполняться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едином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решении.</w:t>
            </w:r>
          </w:p>
        </w:tc>
      </w:tr>
      <w:tr w:rsidR="00B76B05" w:rsidRPr="00415216" w:rsidTr="00415216">
        <w:trPr>
          <w:trHeight w:val="33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1.6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входных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групп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1.6.1.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разрешенными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RAL: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150-5,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9001,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160-3,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840-2,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110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120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840-1,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120-5,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310-1,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9002,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095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7044,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9018,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830-1,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780-4,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085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1019,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020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130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180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000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65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7048,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7037,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120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7006,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7039,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090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50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1036,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7036,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8025,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070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40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7015,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7024,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8028.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1.6.2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ри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подборе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неоднородной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текстуры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(натуральных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кирпич,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гранит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-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композитные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плиты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т.д.)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отклонение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перечня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разрешенных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RAL.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составе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отсутствовать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дополнительные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пигменты.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Колер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должен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совпадать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этих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материалов.</w:t>
            </w:r>
          </w:p>
        </w:tc>
      </w:tr>
      <w:tr w:rsidR="00B76B05" w:rsidRPr="00415216" w:rsidTr="00415216">
        <w:trPr>
          <w:trHeight w:val="33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1.7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Ограждения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1.7.1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ограждений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здания,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парапетов,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также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ограждений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земельного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участка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разрешенными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RAL: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9010,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9001,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7032,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9006,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1019,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7005,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7024,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8028,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6003,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6020,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7016,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8017,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9005.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1.7.2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ограждений,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выполненных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из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стекла,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нейтральных*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серых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оттенках.**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*Нейтральный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оттенок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–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это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максимальной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прозрачностью,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без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искажения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цвета.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**Серые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оттенки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необходимо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подобрать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учетом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каталога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производителя.</w:t>
            </w:r>
          </w:p>
        </w:tc>
      </w:tr>
      <w:tr w:rsidR="00B76B05" w:rsidRPr="00415216" w:rsidTr="00415216">
        <w:trPr>
          <w:trHeight w:val="1231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0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Требования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отделочным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материалам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зданий,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строений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сооружений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2.1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Стены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2.1.1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дин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из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должен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быть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основным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большей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части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площади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2.1.2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ри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применении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навесного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панелей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пропорции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менее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1:2.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отделке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применение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креплением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видимых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кляммерах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(открытые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крепления).</w:t>
            </w:r>
            <w:proofErr w:type="gramEnd"/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2.1.3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глянцевой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поверхностью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стекла)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применяться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меньшей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части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площади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2.1.4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Материалы,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фактуре.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2.1.5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окраска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поверхностей,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облицованных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камнем.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2.1.6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отличающиеся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друг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друга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главных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второстепенных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фасадов.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главного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дублироваться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второстепенных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глубину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менее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метров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грани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стыковки.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Основной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второстепенного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должен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основному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цвету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главного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2.1.7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пленку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числе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самоклеящуюся),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асбестоцементный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лист,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металлический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пластиковый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(виниловый)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сайдинг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сотовый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поликарбонат,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ПВХ-панели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HPL-панелей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имитацией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дерева,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металла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бетона),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крупные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фракции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штукатурки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“фактурная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шуба”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“короед”,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глянцевые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керамогранитные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плиты.</w:t>
            </w:r>
          </w:p>
        </w:tc>
      </w:tr>
      <w:tr w:rsidR="00B76B05" w:rsidRPr="00415216" w:rsidTr="00415216">
        <w:trPr>
          <w:trHeight w:val="375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2.2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Окна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2.2.1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облицовка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откосов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керамической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плиткой,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также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применение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откосах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навесного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панелей,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материалы).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2.2.2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се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окон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стекла)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выполняться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едином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материале.</w:t>
            </w:r>
          </w:p>
        </w:tc>
      </w:tr>
      <w:tr w:rsidR="00B76B05" w:rsidRPr="00415216" w:rsidTr="00415216">
        <w:trPr>
          <w:trHeight w:val="273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2.3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Остекление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2.3.1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установка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дверных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заполнений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остеклением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менее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70%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полотна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дверных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проемов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техническим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помещениям).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2.3.2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тонированного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массе,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также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непросматриваемого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зеркального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остекления.</w:t>
            </w:r>
          </w:p>
        </w:tc>
      </w:tr>
      <w:tr w:rsidR="00B76B05" w:rsidRPr="00415216" w:rsidTr="00415216">
        <w:trPr>
          <w:trHeight w:val="952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2.4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Цоколь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2.4.1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дин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из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должен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быть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основным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большей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части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площади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цоколя.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2.4.2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ри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применении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навесного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панелей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пропорции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менее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1:2.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отделке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цоколя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применение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креплением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видимых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кляммерах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(открытые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крепления).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2.4.3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глянцевой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поверхностью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стекла)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применяться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меньшей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части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площади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цоколя.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2.4.4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Материалы,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фактуре.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2.4.5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окраска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поверхностей,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облицованных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камнем.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2.4.6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пленку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числе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самоклеящуюся),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асбестоцементный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лист,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металлический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пластиковый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(виниловый)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сайдинг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сотовый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поликарбонат,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ПВХ-панели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HPL-панелей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имитацией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дерева,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металла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бетона),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крупные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фракции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штукатурки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“фактурная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шуба”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“короед”,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глянцевые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керамогранитные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плиты.</w:t>
            </w:r>
          </w:p>
        </w:tc>
      </w:tr>
      <w:tr w:rsidR="00B76B05" w:rsidRPr="00415216" w:rsidTr="00415216">
        <w:trPr>
          <w:trHeight w:val="315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2.5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Кровля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2.5.1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асбестоцементный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лист,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пластиковый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(виниловый)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сайдинг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сотовый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или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профилированный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поликарбонат,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ПВХ-панели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шифер,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фанеру,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вагонку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.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</w:tr>
      <w:tr w:rsidR="00B76B05" w:rsidRPr="00415216" w:rsidTr="00415216">
        <w:trPr>
          <w:trHeight w:val="315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2.6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входных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групп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2.6.1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навесов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козырьков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асбестоцементный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лист,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пластиковый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(виниловый)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сайдинг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поликарбонат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монолитного),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шифер,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фанеру,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вагонку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ПВХ-панели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исключением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HPL-панелей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имитацией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дерева),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крупные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фракции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штукатурки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“фактурная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шуба”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“короед”.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2.6.2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Материалы,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имитирующие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натуральные,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фактуре.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2.6.3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устройство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радиальных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козырьков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навесов.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2.6.4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лестниц,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площадок,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ступеней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материалы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классом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противоскольжения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менее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R11,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резиновую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плитку.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2.6.5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окраска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поверхностей,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облицованных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натуральным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камнем.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2.6.6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Необходимо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предусматривать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придверные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грязезащитные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системы.</w:t>
            </w:r>
          </w:p>
        </w:tc>
      </w:tr>
      <w:tr w:rsidR="00B76B05" w:rsidRPr="00415216" w:rsidTr="00415216">
        <w:trPr>
          <w:trHeight w:val="315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2.7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Ограждения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2.7.1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всех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ограждений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использовать: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профилированный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лист,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асбестоцементный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лист,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металлический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пластиковый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(виниловый)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сайдинг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поликарбонат,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стекломагнезитовые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листы,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фанеру,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вагонку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</w:p>
        </w:tc>
      </w:tr>
      <w:tr w:rsidR="00B76B05" w:rsidRPr="00415216" w:rsidTr="00415216">
        <w:trPr>
          <w:trHeight w:val="579"/>
          <w:jc w:val="center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Требования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размещению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технического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инженерного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оборудования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зданий,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строений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сооружений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3.1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кондиционирования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(наружные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блоки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кондиционирования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вентиляции,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отверстия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монтажа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бризера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),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также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антенны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должны: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размещаться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упорядоченно,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привязкой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архитектурному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решению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единой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(вертикальной,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горизонтальной)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осей;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размещаться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стандартных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конструкций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крепления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маскирующих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ограждений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(решеток,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жалюзи,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корзин);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оснащаться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кабель-каналами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gramStart"/>
            <w:r w:rsidRPr="00415216">
              <w:rPr>
                <w:rFonts w:ascii="Arial" w:eastAsia="Roboto" w:hAnsi="Arial" w:cs="Arial"/>
                <w:sz w:val="24"/>
                <w:szCs w:val="24"/>
              </w:rPr>
              <w:t>скрытыми</w:t>
            </w:r>
            <w:proofErr w:type="gram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фасадом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или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замаскированными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тон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колера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соответствующей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плоскости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3.2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Размещение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кондиционирования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допускается: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кровле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объекта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крышные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кондиционеры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внутренними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воздуховодными</w:t>
            </w:r>
            <w:proofErr w:type="spellEnd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каналами);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нижней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части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оконных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проемов,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окнах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подвального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этажа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без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выхода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плоскость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фасада;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простенках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между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оконными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дверными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проемами;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второстепенных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фасадах,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брандмауэрах;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арочных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проемах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высоте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менее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3,0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земли,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3.3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Размещение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кондиционирования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допускается: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на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поверхности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главных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фасадов;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оконных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дверных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проемах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выступанием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плоскость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фасада;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над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пешеходными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тротуарами.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3.4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Маскирующие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ограждения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иметь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окраску,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соответствующую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одному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из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колеров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здания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(стен,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окон).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3.5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решение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элементов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системы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наружного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водоотведения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(водосточные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трубы,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желоба)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должно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тон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соответствующей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плоскости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стены.</w:t>
            </w:r>
          </w:p>
        </w:tc>
      </w:tr>
      <w:tr w:rsidR="00B76B05" w:rsidRPr="00415216" w:rsidTr="00415216">
        <w:trPr>
          <w:trHeight w:val="564"/>
          <w:jc w:val="center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Требования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подсветке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зданий,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строений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сооружений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4.1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Входные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группы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иметь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освещение.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4.2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апрещается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использовать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подсветке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фасадов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пиксельную,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мигающую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подсветку.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4.3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Приборы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архитектурной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подсветки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должны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располагаться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таким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образом,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чтобы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выходные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отверстия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экранировались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светозащитными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устройствами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или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оказывались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центре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поля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зрения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водителей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пешеходов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главных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направлениях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движения.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4.4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Подсветка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осуществляется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белым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с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цветовой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температурой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(</w:t>
            </w:r>
            <w:proofErr w:type="spellStart"/>
            <w:r w:rsidRPr="00415216">
              <w:rPr>
                <w:rFonts w:ascii="Arial" w:eastAsia="Roboto" w:hAnsi="Arial" w:cs="Arial"/>
                <w:sz w:val="24"/>
                <w:szCs w:val="24"/>
              </w:rPr>
              <w:t>Тц</w:t>
            </w:r>
            <w:proofErr w:type="spellEnd"/>
            <w:r w:rsidRPr="00415216">
              <w:rPr>
                <w:rFonts w:ascii="Arial" w:eastAsia="Roboto" w:hAnsi="Arial" w:cs="Arial"/>
                <w:sz w:val="24"/>
                <w:szCs w:val="24"/>
              </w:rPr>
              <w:t>)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диапазоне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2000-2700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К.</w:t>
            </w:r>
          </w:p>
          <w:p w:rsidR="00B76B05" w:rsidRPr="00415216" w:rsidRDefault="00B76B05" w:rsidP="000104B5">
            <w:pPr>
              <w:ind w:firstLine="567"/>
              <w:rPr>
                <w:rFonts w:ascii="Arial" w:eastAsia="Roboto" w:hAnsi="Arial" w:cs="Arial"/>
                <w:sz w:val="24"/>
                <w:szCs w:val="24"/>
              </w:rPr>
            </w:pPr>
            <w:r w:rsidRPr="00415216">
              <w:rPr>
                <w:rFonts w:ascii="Arial" w:eastAsia="Roboto" w:hAnsi="Arial" w:cs="Arial"/>
                <w:sz w:val="24"/>
                <w:szCs w:val="24"/>
              </w:rPr>
              <w:t>4.5</w:t>
            </w:r>
            <w:proofErr w:type="gramStart"/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Н</w:t>
            </w:r>
            <w:proofErr w:type="gramEnd"/>
            <w:r w:rsidRPr="00415216">
              <w:rPr>
                <w:rFonts w:ascii="Arial" w:eastAsia="Roboto" w:hAnsi="Arial" w:cs="Arial"/>
                <w:sz w:val="24"/>
                <w:szCs w:val="24"/>
              </w:rPr>
              <w:t>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допускается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засветка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окон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жилых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помещений,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расположенных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вблизи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зданий,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а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также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камер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eastAsia="Roboto" w:hAnsi="Arial" w:cs="Arial"/>
                <w:sz w:val="24"/>
                <w:szCs w:val="24"/>
              </w:rPr>
              <w:t>видеонаблюдения.</w:t>
            </w:r>
            <w:r w:rsidR="00415216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</w:p>
        </w:tc>
      </w:tr>
    </w:tbl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  <w:r w:rsidRPr="00415216">
        <w:rPr>
          <w:rFonts w:ascii="Arial" w:hAnsi="Arial" w:cs="Arial"/>
          <w:sz w:val="24"/>
          <w:szCs w:val="24"/>
        </w:rPr>
        <w:t>Приложение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№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4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  <w:r w:rsidRPr="00415216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Правилам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</w:p>
    <w:p w:rsidR="00B76B05" w:rsidRPr="00415216" w:rsidRDefault="00B76B05" w:rsidP="000104B5">
      <w:pPr>
        <w:pStyle w:val="1"/>
        <w:ind w:firstLine="567"/>
        <w:rPr>
          <w:rFonts w:ascii="Arial" w:hAnsi="Arial" w:cs="Arial"/>
        </w:rPr>
      </w:pPr>
      <w:r w:rsidRPr="00415216">
        <w:rPr>
          <w:rFonts w:ascii="Arial" w:hAnsi="Arial" w:cs="Arial"/>
        </w:rPr>
        <w:t>Распределение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видов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разрешенного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использования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по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группам: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0"/>
        <w:gridCol w:w="7886"/>
        <w:gridCol w:w="4349"/>
      </w:tblGrid>
      <w:tr w:rsidR="00B76B05" w:rsidRPr="00415216" w:rsidTr="00415216">
        <w:tc>
          <w:tcPr>
            <w:tcW w:w="901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Код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(числовое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обозначение)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вида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разрешённого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использования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участка</w:t>
            </w:r>
          </w:p>
        </w:tc>
        <w:tc>
          <w:tcPr>
            <w:tcW w:w="2641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вида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разрешённого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использования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7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Группа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вида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разрешенного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использования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участка</w:t>
            </w:r>
          </w:p>
        </w:tc>
      </w:tr>
      <w:tr w:rsidR="00B76B05" w:rsidRPr="00415216" w:rsidTr="00415216">
        <w:tc>
          <w:tcPr>
            <w:tcW w:w="901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41" w:type="pct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Для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индивидуального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жилищного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  <w:tc>
          <w:tcPr>
            <w:tcW w:w="1457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Индивидуальные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жилые</w:t>
            </w:r>
          </w:p>
        </w:tc>
      </w:tr>
      <w:tr w:rsidR="00B76B05" w:rsidRPr="00415216" w:rsidTr="00415216">
        <w:tc>
          <w:tcPr>
            <w:tcW w:w="901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2.1.1</w:t>
            </w:r>
          </w:p>
        </w:tc>
        <w:tc>
          <w:tcPr>
            <w:tcW w:w="2641" w:type="pct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Малоэтажная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многоквартирная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жилая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застройка</w:t>
            </w:r>
          </w:p>
        </w:tc>
        <w:tc>
          <w:tcPr>
            <w:tcW w:w="1457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Многоквартирные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жилые</w:t>
            </w:r>
          </w:p>
        </w:tc>
      </w:tr>
      <w:tr w:rsidR="00B76B05" w:rsidRPr="00415216" w:rsidTr="00415216">
        <w:tc>
          <w:tcPr>
            <w:tcW w:w="901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41" w:type="pct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Для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ведения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личного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подсобного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хозяйства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(приусадебный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участок)</w:t>
            </w:r>
          </w:p>
        </w:tc>
        <w:tc>
          <w:tcPr>
            <w:tcW w:w="1457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Индивидуальные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жилые</w:t>
            </w:r>
          </w:p>
        </w:tc>
      </w:tr>
      <w:tr w:rsidR="00B76B05" w:rsidRPr="00415216" w:rsidTr="00415216">
        <w:tc>
          <w:tcPr>
            <w:tcW w:w="901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41" w:type="pct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Блокированная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жилая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застройка</w:t>
            </w:r>
          </w:p>
        </w:tc>
        <w:tc>
          <w:tcPr>
            <w:tcW w:w="1457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Многоквартирные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жилые</w:t>
            </w:r>
          </w:p>
        </w:tc>
      </w:tr>
      <w:tr w:rsidR="00B76B05" w:rsidRPr="00415216" w:rsidTr="00415216">
        <w:tc>
          <w:tcPr>
            <w:tcW w:w="901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41" w:type="pct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5216">
              <w:rPr>
                <w:rFonts w:ascii="Arial" w:hAnsi="Arial" w:cs="Arial"/>
                <w:sz w:val="24"/>
                <w:szCs w:val="24"/>
              </w:rPr>
              <w:t>Среднеэтажная</w:t>
            </w:r>
            <w:proofErr w:type="spellEnd"/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жилая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застройка</w:t>
            </w:r>
          </w:p>
        </w:tc>
        <w:tc>
          <w:tcPr>
            <w:tcW w:w="1457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Многоквартирные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жилые</w:t>
            </w:r>
          </w:p>
        </w:tc>
      </w:tr>
      <w:tr w:rsidR="00B76B05" w:rsidRPr="00415216" w:rsidTr="00415216">
        <w:tc>
          <w:tcPr>
            <w:tcW w:w="901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2641" w:type="pct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Многоэтажная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жилая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застройка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(высотная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застройка)</w:t>
            </w:r>
          </w:p>
        </w:tc>
        <w:tc>
          <w:tcPr>
            <w:tcW w:w="1457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Многоквартирные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жилые</w:t>
            </w:r>
          </w:p>
        </w:tc>
      </w:tr>
      <w:tr w:rsidR="00B76B05" w:rsidRPr="00415216" w:rsidTr="00415216">
        <w:tc>
          <w:tcPr>
            <w:tcW w:w="901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2.7</w:t>
            </w:r>
          </w:p>
        </w:tc>
        <w:tc>
          <w:tcPr>
            <w:tcW w:w="2641" w:type="pct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жилой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застройки</w:t>
            </w:r>
          </w:p>
        </w:tc>
        <w:tc>
          <w:tcPr>
            <w:tcW w:w="1457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Социальные</w:t>
            </w:r>
          </w:p>
        </w:tc>
      </w:tr>
      <w:tr w:rsidR="00B76B05" w:rsidRPr="00415216" w:rsidTr="00415216">
        <w:tc>
          <w:tcPr>
            <w:tcW w:w="901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2.7.1</w:t>
            </w:r>
          </w:p>
        </w:tc>
        <w:tc>
          <w:tcPr>
            <w:tcW w:w="2641" w:type="pct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Хранение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автотранспорта</w:t>
            </w:r>
          </w:p>
        </w:tc>
        <w:tc>
          <w:tcPr>
            <w:tcW w:w="1457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Обслуживающие</w:t>
            </w:r>
          </w:p>
        </w:tc>
      </w:tr>
      <w:tr w:rsidR="00B76B05" w:rsidRPr="00415216" w:rsidTr="00415216">
        <w:tc>
          <w:tcPr>
            <w:tcW w:w="901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3.1.1</w:t>
            </w:r>
          </w:p>
        </w:tc>
        <w:tc>
          <w:tcPr>
            <w:tcW w:w="2641" w:type="pct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коммунальных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услуг</w:t>
            </w:r>
          </w:p>
        </w:tc>
        <w:tc>
          <w:tcPr>
            <w:tcW w:w="1457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Обслуживающие</w:t>
            </w:r>
          </w:p>
        </w:tc>
      </w:tr>
      <w:tr w:rsidR="00B76B05" w:rsidRPr="00415216" w:rsidTr="00415216">
        <w:tc>
          <w:tcPr>
            <w:tcW w:w="901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3.1.2</w:t>
            </w:r>
          </w:p>
        </w:tc>
        <w:tc>
          <w:tcPr>
            <w:tcW w:w="2641" w:type="pct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Административные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здания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организаций,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обеспечивающих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коммунальных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услуг</w:t>
            </w:r>
          </w:p>
        </w:tc>
        <w:tc>
          <w:tcPr>
            <w:tcW w:w="1457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Обслуживающие</w:t>
            </w:r>
          </w:p>
        </w:tc>
      </w:tr>
      <w:tr w:rsidR="00B76B05" w:rsidRPr="00415216" w:rsidTr="00415216">
        <w:tc>
          <w:tcPr>
            <w:tcW w:w="901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3.2.1</w:t>
            </w:r>
          </w:p>
        </w:tc>
        <w:tc>
          <w:tcPr>
            <w:tcW w:w="2641" w:type="pct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Дома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социального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обслуживания</w:t>
            </w:r>
          </w:p>
        </w:tc>
        <w:tc>
          <w:tcPr>
            <w:tcW w:w="1457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Социальные</w:t>
            </w:r>
          </w:p>
        </w:tc>
      </w:tr>
      <w:tr w:rsidR="00B76B05" w:rsidRPr="00415216" w:rsidTr="00415216">
        <w:tc>
          <w:tcPr>
            <w:tcW w:w="901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3.2.2</w:t>
            </w:r>
          </w:p>
        </w:tc>
        <w:tc>
          <w:tcPr>
            <w:tcW w:w="2641" w:type="pct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Оказание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социальной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помощи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населению</w:t>
            </w:r>
          </w:p>
        </w:tc>
        <w:tc>
          <w:tcPr>
            <w:tcW w:w="1457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Обслуживающие</w:t>
            </w:r>
          </w:p>
        </w:tc>
      </w:tr>
      <w:tr w:rsidR="00B76B05" w:rsidRPr="00415216" w:rsidTr="00415216">
        <w:tc>
          <w:tcPr>
            <w:tcW w:w="901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3.2.3</w:t>
            </w:r>
          </w:p>
        </w:tc>
        <w:tc>
          <w:tcPr>
            <w:tcW w:w="2641" w:type="pct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Оказание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услуг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связи</w:t>
            </w:r>
          </w:p>
        </w:tc>
        <w:tc>
          <w:tcPr>
            <w:tcW w:w="1457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Обслуживающие</w:t>
            </w:r>
          </w:p>
        </w:tc>
      </w:tr>
      <w:tr w:rsidR="00B76B05" w:rsidRPr="00415216" w:rsidTr="00415216">
        <w:tc>
          <w:tcPr>
            <w:tcW w:w="901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3.2.4</w:t>
            </w:r>
          </w:p>
        </w:tc>
        <w:tc>
          <w:tcPr>
            <w:tcW w:w="2641" w:type="pct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Общежития</w:t>
            </w:r>
          </w:p>
        </w:tc>
        <w:tc>
          <w:tcPr>
            <w:tcW w:w="1457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Социальные</w:t>
            </w:r>
          </w:p>
        </w:tc>
      </w:tr>
      <w:tr w:rsidR="00B76B05" w:rsidRPr="00415216" w:rsidTr="00415216">
        <w:tc>
          <w:tcPr>
            <w:tcW w:w="901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2641" w:type="pct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Бытовое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обслуживание</w:t>
            </w:r>
          </w:p>
        </w:tc>
        <w:tc>
          <w:tcPr>
            <w:tcW w:w="1457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Обслуживающие</w:t>
            </w:r>
          </w:p>
        </w:tc>
      </w:tr>
      <w:tr w:rsidR="00B76B05" w:rsidRPr="00415216" w:rsidTr="00415216">
        <w:tc>
          <w:tcPr>
            <w:tcW w:w="901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3.4.1</w:t>
            </w:r>
          </w:p>
        </w:tc>
        <w:tc>
          <w:tcPr>
            <w:tcW w:w="2641" w:type="pct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Амбулаторно-поликлиническое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обслуживание</w:t>
            </w:r>
          </w:p>
        </w:tc>
        <w:tc>
          <w:tcPr>
            <w:tcW w:w="1457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Социальные</w:t>
            </w:r>
          </w:p>
        </w:tc>
      </w:tr>
      <w:tr w:rsidR="00B76B05" w:rsidRPr="00415216" w:rsidTr="00415216">
        <w:tc>
          <w:tcPr>
            <w:tcW w:w="901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3.4.2</w:t>
            </w:r>
          </w:p>
        </w:tc>
        <w:tc>
          <w:tcPr>
            <w:tcW w:w="2641" w:type="pct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Стационарное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медицинское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обслуживание</w:t>
            </w:r>
          </w:p>
        </w:tc>
        <w:tc>
          <w:tcPr>
            <w:tcW w:w="1457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Социальные</w:t>
            </w:r>
          </w:p>
        </w:tc>
      </w:tr>
      <w:tr w:rsidR="00B76B05" w:rsidRPr="00415216" w:rsidTr="00415216">
        <w:tc>
          <w:tcPr>
            <w:tcW w:w="901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3.4.3</w:t>
            </w:r>
          </w:p>
        </w:tc>
        <w:tc>
          <w:tcPr>
            <w:tcW w:w="2641" w:type="pct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Медицинские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организации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особого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назначения</w:t>
            </w:r>
          </w:p>
        </w:tc>
        <w:tc>
          <w:tcPr>
            <w:tcW w:w="1457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Социальные</w:t>
            </w:r>
          </w:p>
        </w:tc>
      </w:tr>
      <w:tr w:rsidR="00B76B05" w:rsidRPr="00415216" w:rsidTr="00415216">
        <w:tc>
          <w:tcPr>
            <w:tcW w:w="901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3.5.1</w:t>
            </w:r>
          </w:p>
        </w:tc>
        <w:tc>
          <w:tcPr>
            <w:tcW w:w="2641" w:type="pct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Дошкольное,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начальное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и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среднее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общее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457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Социальные</w:t>
            </w:r>
          </w:p>
        </w:tc>
      </w:tr>
      <w:tr w:rsidR="00B76B05" w:rsidRPr="00415216" w:rsidTr="00415216">
        <w:tc>
          <w:tcPr>
            <w:tcW w:w="901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3.5.2</w:t>
            </w:r>
          </w:p>
        </w:tc>
        <w:tc>
          <w:tcPr>
            <w:tcW w:w="2641" w:type="pct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Среднее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и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высшее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профессиональное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457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Социальные</w:t>
            </w:r>
          </w:p>
        </w:tc>
      </w:tr>
      <w:tr w:rsidR="00B76B05" w:rsidRPr="00415216" w:rsidTr="00415216">
        <w:tc>
          <w:tcPr>
            <w:tcW w:w="901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3.6.1</w:t>
            </w:r>
          </w:p>
        </w:tc>
        <w:tc>
          <w:tcPr>
            <w:tcW w:w="2641" w:type="pct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Объекты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15216">
              <w:rPr>
                <w:rFonts w:ascii="Arial" w:hAnsi="Arial" w:cs="Arial"/>
                <w:sz w:val="24"/>
                <w:szCs w:val="24"/>
              </w:rPr>
              <w:t>культурно-досуговой</w:t>
            </w:r>
            <w:proofErr w:type="spellEnd"/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деятельности</w:t>
            </w:r>
          </w:p>
        </w:tc>
        <w:tc>
          <w:tcPr>
            <w:tcW w:w="1457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Общественные</w:t>
            </w:r>
          </w:p>
        </w:tc>
      </w:tr>
      <w:tr w:rsidR="00B76B05" w:rsidRPr="00415216" w:rsidTr="00415216">
        <w:tc>
          <w:tcPr>
            <w:tcW w:w="901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3.8.1</w:t>
            </w:r>
          </w:p>
        </w:tc>
        <w:tc>
          <w:tcPr>
            <w:tcW w:w="2641" w:type="pct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Государственное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управление</w:t>
            </w:r>
          </w:p>
        </w:tc>
        <w:tc>
          <w:tcPr>
            <w:tcW w:w="1457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Общественные</w:t>
            </w:r>
          </w:p>
        </w:tc>
      </w:tr>
      <w:tr w:rsidR="00B76B05" w:rsidRPr="00415216" w:rsidTr="00415216">
        <w:tc>
          <w:tcPr>
            <w:tcW w:w="901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lastRenderedPageBreak/>
              <w:t>3.8.2</w:t>
            </w:r>
          </w:p>
        </w:tc>
        <w:tc>
          <w:tcPr>
            <w:tcW w:w="2641" w:type="pct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Представительская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деятельность</w:t>
            </w:r>
          </w:p>
        </w:tc>
        <w:tc>
          <w:tcPr>
            <w:tcW w:w="1457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Общественные</w:t>
            </w:r>
          </w:p>
        </w:tc>
      </w:tr>
      <w:tr w:rsidR="00B76B05" w:rsidRPr="00415216" w:rsidTr="00415216">
        <w:tc>
          <w:tcPr>
            <w:tcW w:w="901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3.9.2</w:t>
            </w:r>
          </w:p>
        </w:tc>
        <w:tc>
          <w:tcPr>
            <w:tcW w:w="2641" w:type="pct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научных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исследований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7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Общественные</w:t>
            </w:r>
          </w:p>
        </w:tc>
      </w:tr>
      <w:tr w:rsidR="00B76B05" w:rsidRPr="00415216" w:rsidTr="00415216">
        <w:tc>
          <w:tcPr>
            <w:tcW w:w="901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3.9.3</w:t>
            </w:r>
          </w:p>
        </w:tc>
        <w:tc>
          <w:tcPr>
            <w:tcW w:w="2641" w:type="pct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научных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испытаний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7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Общественные</w:t>
            </w:r>
          </w:p>
        </w:tc>
      </w:tr>
      <w:tr w:rsidR="00B76B05" w:rsidRPr="00415216" w:rsidTr="00415216">
        <w:tc>
          <w:tcPr>
            <w:tcW w:w="901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3.10.1</w:t>
            </w:r>
          </w:p>
        </w:tc>
        <w:tc>
          <w:tcPr>
            <w:tcW w:w="2641" w:type="pct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Амбулаторное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ветеринарное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обслуживание</w:t>
            </w:r>
          </w:p>
        </w:tc>
        <w:tc>
          <w:tcPr>
            <w:tcW w:w="1457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Общественные</w:t>
            </w:r>
          </w:p>
        </w:tc>
      </w:tr>
      <w:tr w:rsidR="00B76B05" w:rsidRPr="00415216" w:rsidTr="00415216">
        <w:tc>
          <w:tcPr>
            <w:tcW w:w="901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3.10.2</w:t>
            </w:r>
          </w:p>
        </w:tc>
        <w:tc>
          <w:tcPr>
            <w:tcW w:w="2641" w:type="pct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Приюты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для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животных</w:t>
            </w:r>
          </w:p>
        </w:tc>
        <w:tc>
          <w:tcPr>
            <w:tcW w:w="1457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Обслуживающие</w:t>
            </w:r>
          </w:p>
        </w:tc>
      </w:tr>
      <w:tr w:rsidR="00B76B05" w:rsidRPr="00415216" w:rsidTr="00415216">
        <w:tc>
          <w:tcPr>
            <w:tcW w:w="901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2641" w:type="pct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Деловое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управление</w:t>
            </w:r>
          </w:p>
        </w:tc>
        <w:tc>
          <w:tcPr>
            <w:tcW w:w="1457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Общественные</w:t>
            </w:r>
          </w:p>
        </w:tc>
      </w:tr>
      <w:tr w:rsidR="00B76B05" w:rsidRPr="00415216" w:rsidTr="00415216">
        <w:tc>
          <w:tcPr>
            <w:tcW w:w="901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2641" w:type="pct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Объекты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торговли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(торговые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центры,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ТРЦ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и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др.)</w:t>
            </w:r>
          </w:p>
        </w:tc>
        <w:tc>
          <w:tcPr>
            <w:tcW w:w="1457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Общественные</w:t>
            </w:r>
          </w:p>
        </w:tc>
      </w:tr>
      <w:tr w:rsidR="00B76B05" w:rsidRPr="00415216" w:rsidTr="00415216">
        <w:tc>
          <w:tcPr>
            <w:tcW w:w="901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2641" w:type="pct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Рынки</w:t>
            </w:r>
          </w:p>
        </w:tc>
        <w:tc>
          <w:tcPr>
            <w:tcW w:w="1457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Общественные</w:t>
            </w:r>
          </w:p>
        </w:tc>
      </w:tr>
      <w:tr w:rsidR="00B76B05" w:rsidRPr="00415216" w:rsidTr="00415216">
        <w:tc>
          <w:tcPr>
            <w:tcW w:w="901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4.4</w:t>
            </w:r>
          </w:p>
        </w:tc>
        <w:tc>
          <w:tcPr>
            <w:tcW w:w="2641" w:type="pct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Магазины</w:t>
            </w:r>
          </w:p>
        </w:tc>
        <w:tc>
          <w:tcPr>
            <w:tcW w:w="1457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Общественные</w:t>
            </w:r>
          </w:p>
        </w:tc>
      </w:tr>
      <w:tr w:rsidR="00B76B05" w:rsidRPr="00415216" w:rsidTr="00415216">
        <w:tc>
          <w:tcPr>
            <w:tcW w:w="901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4.5</w:t>
            </w:r>
          </w:p>
        </w:tc>
        <w:tc>
          <w:tcPr>
            <w:tcW w:w="2641" w:type="pct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Банковская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и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страховая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деятельность</w:t>
            </w:r>
          </w:p>
        </w:tc>
        <w:tc>
          <w:tcPr>
            <w:tcW w:w="1457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Общественные</w:t>
            </w:r>
          </w:p>
        </w:tc>
      </w:tr>
      <w:tr w:rsidR="00B76B05" w:rsidRPr="00415216" w:rsidTr="00415216">
        <w:tc>
          <w:tcPr>
            <w:tcW w:w="901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4.6</w:t>
            </w:r>
          </w:p>
        </w:tc>
        <w:tc>
          <w:tcPr>
            <w:tcW w:w="2641" w:type="pct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Общественное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питание</w:t>
            </w:r>
          </w:p>
        </w:tc>
        <w:tc>
          <w:tcPr>
            <w:tcW w:w="1457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Общественные</w:t>
            </w:r>
          </w:p>
        </w:tc>
      </w:tr>
      <w:tr w:rsidR="00B76B05" w:rsidRPr="00415216" w:rsidTr="00415216">
        <w:tc>
          <w:tcPr>
            <w:tcW w:w="901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4.7</w:t>
            </w:r>
          </w:p>
        </w:tc>
        <w:tc>
          <w:tcPr>
            <w:tcW w:w="2641" w:type="pct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Гостиничное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7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Общественные</w:t>
            </w:r>
          </w:p>
        </w:tc>
      </w:tr>
      <w:tr w:rsidR="00B76B05" w:rsidRPr="00415216" w:rsidTr="00415216">
        <w:tc>
          <w:tcPr>
            <w:tcW w:w="901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4.8.2</w:t>
            </w:r>
          </w:p>
        </w:tc>
        <w:tc>
          <w:tcPr>
            <w:tcW w:w="2641" w:type="pct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азартных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игр</w:t>
            </w:r>
          </w:p>
        </w:tc>
        <w:tc>
          <w:tcPr>
            <w:tcW w:w="1457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Общественные</w:t>
            </w:r>
          </w:p>
        </w:tc>
      </w:tr>
      <w:tr w:rsidR="00B76B05" w:rsidRPr="00415216" w:rsidTr="00415216">
        <w:tc>
          <w:tcPr>
            <w:tcW w:w="901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4.9.1.2</w:t>
            </w:r>
          </w:p>
        </w:tc>
        <w:tc>
          <w:tcPr>
            <w:tcW w:w="2641" w:type="pct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дорожного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отдыха</w:t>
            </w:r>
          </w:p>
        </w:tc>
        <w:tc>
          <w:tcPr>
            <w:tcW w:w="1457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Обслуживающие</w:t>
            </w:r>
          </w:p>
        </w:tc>
      </w:tr>
      <w:tr w:rsidR="00B76B05" w:rsidRPr="00415216" w:rsidTr="00415216">
        <w:tc>
          <w:tcPr>
            <w:tcW w:w="901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4.9.1.3</w:t>
            </w:r>
          </w:p>
        </w:tc>
        <w:tc>
          <w:tcPr>
            <w:tcW w:w="2641" w:type="pct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Автомобильные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мойки</w:t>
            </w:r>
          </w:p>
        </w:tc>
        <w:tc>
          <w:tcPr>
            <w:tcW w:w="1457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Обслуживающие</w:t>
            </w:r>
          </w:p>
        </w:tc>
      </w:tr>
      <w:tr w:rsidR="00B76B05" w:rsidRPr="00415216" w:rsidTr="00415216">
        <w:tc>
          <w:tcPr>
            <w:tcW w:w="901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4.9.1.4</w:t>
            </w:r>
          </w:p>
        </w:tc>
        <w:tc>
          <w:tcPr>
            <w:tcW w:w="2641" w:type="pct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Ремонт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автомобилей</w:t>
            </w:r>
          </w:p>
        </w:tc>
        <w:tc>
          <w:tcPr>
            <w:tcW w:w="1457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Обслуживающие</w:t>
            </w:r>
          </w:p>
        </w:tc>
      </w:tr>
      <w:tr w:rsidR="00B76B05" w:rsidRPr="00415216" w:rsidTr="00415216">
        <w:tc>
          <w:tcPr>
            <w:tcW w:w="901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4.10</w:t>
            </w:r>
          </w:p>
        </w:tc>
        <w:tc>
          <w:tcPr>
            <w:tcW w:w="2641" w:type="pct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Выставочно-ярмарочная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деятельность</w:t>
            </w:r>
          </w:p>
        </w:tc>
        <w:tc>
          <w:tcPr>
            <w:tcW w:w="1457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Общественные</w:t>
            </w:r>
          </w:p>
        </w:tc>
      </w:tr>
      <w:tr w:rsidR="00B76B05" w:rsidRPr="00415216" w:rsidTr="00415216">
        <w:tc>
          <w:tcPr>
            <w:tcW w:w="901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5.1.2</w:t>
            </w:r>
          </w:p>
        </w:tc>
        <w:tc>
          <w:tcPr>
            <w:tcW w:w="2641" w:type="pct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занятий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спортом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в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помещениях</w:t>
            </w:r>
          </w:p>
        </w:tc>
        <w:tc>
          <w:tcPr>
            <w:tcW w:w="1457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Общественные</w:t>
            </w:r>
          </w:p>
        </w:tc>
      </w:tr>
      <w:tr w:rsidR="00B76B05" w:rsidRPr="00415216" w:rsidTr="00415216">
        <w:tc>
          <w:tcPr>
            <w:tcW w:w="901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5.2.1</w:t>
            </w:r>
          </w:p>
        </w:tc>
        <w:tc>
          <w:tcPr>
            <w:tcW w:w="2641" w:type="pct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Туристическое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обслуживание</w:t>
            </w:r>
          </w:p>
        </w:tc>
        <w:tc>
          <w:tcPr>
            <w:tcW w:w="1457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Общественные</w:t>
            </w:r>
          </w:p>
        </w:tc>
      </w:tr>
      <w:tr w:rsidR="00B76B05" w:rsidRPr="00415216" w:rsidTr="00415216">
        <w:tc>
          <w:tcPr>
            <w:tcW w:w="901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6.9</w:t>
            </w:r>
          </w:p>
        </w:tc>
        <w:tc>
          <w:tcPr>
            <w:tcW w:w="2641" w:type="pct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Склад</w:t>
            </w:r>
          </w:p>
        </w:tc>
        <w:tc>
          <w:tcPr>
            <w:tcW w:w="1457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Обслуживающие</w:t>
            </w:r>
          </w:p>
        </w:tc>
      </w:tr>
      <w:tr w:rsidR="00B76B05" w:rsidRPr="00415216" w:rsidTr="00415216">
        <w:tc>
          <w:tcPr>
            <w:tcW w:w="901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6.12</w:t>
            </w:r>
          </w:p>
        </w:tc>
        <w:tc>
          <w:tcPr>
            <w:tcW w:w="2641" w:type="pct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Научно-производственная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деятельность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7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Общественные</w:t>
            </w:r>
          </w:p>
        </w:tc>
      </w:tr>
      <w:tr w:rsidR="00B76B05" w:rsidRPr="00415216" w:rsidTr="00415216">
        <w:tc>
          <w:tcPr>
            <w:tcW w:w="901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8.3</w:t>
            </w:r>
          </w:p>
        </w:tc>
        <w:tc>
          <w:tcPr>
            <w:tcW w:w="2641" w:type="pct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внутреннего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правопорядка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7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Общественные</w:t>
            </w:r>
          </w:p>
        </w:tc>
      </w:tr>
      <w:tr w:rsidR="00B76B05" w:rsidRPr="00415216" w:rsidTr="00415216">
        <w:tc>
          <w:tcPr>
            <w:tcW w:w="901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9.2</w:t>
            </w:r>
          </w:p>
        </w:tc>
        <w:tc>
          <w:tcPr>
            <w:tcW w:w="2641" w:type="pct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Курортная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деятельность</w:t>
            </w:r>
          </w:p>
        </w:tc>
        <w:tc>
          <w:tcPr>
            <w:tcW w:w="1457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Общественные</w:t>
            </w:r>
          </w:p>
        </w:tc>
      </w:tr>
      <w:tr w:rsidR="00B76B05" w:rsidRPr="00415216" w:rsidTr="00415216">
        <w:tc>
          <w:tcPr>
            <w:tcW w:w="901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9.2.1</w:t>
            </w:r>
          </w:p>
        </w:tc>
        <w:tc>
          <w:tcPr>
            <w:tcW w:w="2641" w:type="pct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Санаторная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деятельность</w:t>
            </w:r>
          </w:p>
        </w:tc>
        <w:tc>
          <w:tcPr>
            <w:tcW w:w="1457" w:type="pct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Общественные</w:t>
            </w:r>
          </w:p>
        </w:tc>
      </w:tr>
    </w:tbl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  <w:r w:rsidRPr="00415216">
        <w:rPr>
          <w:rFonts w:ascii="Arial" w:hAnsi="Arial" w:cs="Arial"/>
          <w:sz w:val="24"/>
          <w:szCs w:val="24"/>
        </w:rPr>
        <w:t>Приложение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№5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  <w:r w:rsidRPr="00415216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Правилам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</w:p>
    <w:p w:rsidR="00B76B05" w:rsidRPr="00415216" w:rsidRDefault="00B76B05" w:rsidP="000104B5">
      <w:pPr>
        <w:pStyle w:val="1"/>
        <w:ind w:firstLine="567"/>
        <w:rPr>
          <w:rFonts w:ascii="Arial" w:hAnsi="Arial" w:cs="Arial"/>
        </w:rPr>
      </w:pPr>
      <w:r w:rsidRPr="00415216">
        <w:rPr>
          <w:rFonts w:ascii="Arial" w:hAnsi="Arial" w:cs="Arial"/>
        </w:rPr>
        <w:t>СОГЛАШЕНИЕ</w:t>
      </w:r>
    </w:p>
    <w:p w:rsidR="00B76B05" w:rsidRPr="00415216" w:rsidRDefault="00B76B05" w:rsidP="000104B5">
      <w:pPr>
        <w:pStyle w:val="1"/>
        <w:ind w:firstLine="567"/>
        <w:rPr>
          <w:rFonts w:ascii="Arial" w:hAnsi="Arial" w:cs="Arial"/>
        </w:rPr>
      </w:pPr>
      <w:r w:rsidRPr="00415216">
        <w:rPr>
          <w:rFonts w:ascii="Arial" w:hAnsi="Arial" w:cs="Arial"/>
        </w:rPr>
        <w:t>О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ЗАКРЕПЛЕНИИ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ПРИЛЕГАЮЩЕЙ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ТЕРРИТОРИИ</w:t>
      </w:r>
      <w:r w:rsidR="00415216">
        <w:rPr>
          <w:rFonts w:ascii="Arial" w:hAnsi="Arial" w:cs="Arial"/>
        </w:rPr>
        <w:t xml:space="preserve"> </w:t>
      </w:r>
      <w:r w:rsidRPr="00415216">
        <w:rPr>
          <w:rFonts w:ascii="Arial" w:hAnsi="Arial" w:cs="Arial"/>
        </w:rPr>
        <w:t>№___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</w:p>
    <w:p w:rsidR="00B76B05" w:rsidRPr="00415216" w:rsidRDefault="00415216" w:rsidP="000104B5">
      <w:pPr>
        <w:ind w:firstLine="567"/>
        <w:rPr>
          <w:rFonts w:ascii="Arial" w:hAnsi="Arial" w:cs="Arial"/>
          <w:sz w:val="24"/>
          <w:szCs w:val="24"/>
        </w:rPr>
      </w:pPr>
      <w:r w:rsidRPr="00415216">
        <w:rPr>
          <w:rFonts w:ascii="Arial" w:hAnsi="Arial" w:cs="Arial"/>
          <w:sz w:val="24"/>
          <w:szCs w:val="24"/>
        </w:rPr>
        <w:t>х.</w:t>
      </w:r>
      <w:r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Новоукраинский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B76B05" w:rsidRPr="00415216">
        <w:rPr>
          <w:rFonts w:ascii="Arial" w:hAnsi="Arial" w:cs="Arial"/>
          <w:sz w:val="24"/>
          <w:szCs w:val="24"/>
        </w:rPr>
        <w:t>«___»</w:t>
      </w:r>
      <w:r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6B05" w:rsidRPr="00415216">
        <w:rPr>
          <w:rFonts w:ascii="Arial" w:hAnsi="Arial" w:cs="Arial"/>
          <w:sz w:val="24"/>
          <w:szCs w:val="24"/>
        </w:rPr>
        <w:t>___г</w:t>
      </w:r>
      <w:proofErr w:type="spellEnd"/>
      <w:r w:rsidR="00B76B05" w:rsidRPr="00415216">
        <w:rPr>
          <w:rFonts w:ascii="Arial" w:hAnsi="Arial" w:cs="Arial"/>
          <w:sz w:val="24"/>
          <w:szCs w:val="24"/>
        </w:rPr>
        <w:t>.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  <w:r w:rsidRPr="00415216">
        <w:rPr>
          <w:rFonts w:ascii="Arial" w:hAnsi="Arial" w:cs="Arial"/>
          <w:sz w:val="24"/>
          <w:szCs w:val="24"/>
        </w:rPr>
        <w:t>Администрация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415216" w:rsidRPr="00415216"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района,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именуемая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дальнейшем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«Заказчик»,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лице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главы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415216" w:rsidRPr="00415216"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района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_____________,</w:t>
      </w:r>
      <w:r w:rsidR="00415216">
        <w:rPr>
          <w:rFonts w:ascii="Arial" w:hAnsi="Arial" w:cs="Arial"/>
          <w:sz w:val="24"/>
          <w:szCs w:val="24"/>
        </w:rPr>
        <w:t xml:space="preserve">  </w:t>
      </w:r>
      <w:r w:rsidRPr="00415216">
        <w:rPr>
          <w:rFonts w:ascii="Arial" w:hAnsi="Arial" w:cs="Arial"/>
          <w:sz w:val="24"/>
          <w:szCs w:val="24"/>
        </w:rPr>
        <w:t>действующего</w:t>
      </w:r>
      <w:r w:rsidR="00415216">
        <w:rPr>
          <w:rFonts w:ascii="Arial" w:hAnsi="Arial" w:cs="Arial"/>
          <w:sz w:val="24"/>
          <w:szCs w:val="24"/>
        </w:rPr>
        <w:t xml:space="preserve">  </w:t>
      </w:r>
      <w:r w:rsidRPr="00415216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 </w:t>
      </w:r>
      <w:r w:rsidRPr="00415216">
        <w:rPr>
          <w:rFonts w:ascii="Arial" w:hAnsi="Arial" w:cs="Arial"/>
          <w:sz w:val="24"/>
          <w:szCs w:val="24"/>
        </w:rPr>
        <w:t>основании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устава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415216" w:rsidRPr="00415216"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района,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именуемая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 </w:t>
      </w:r>
      <w:r w:rsidRPr="00415216">
        <w:rPr>
          <w:rFonts w:ascii="Arial" w:hAnsi="Arial" w:cs="Arial"/>
          <w:sz w:val="24"/>
          <w:szCs w:val="24"/>
        </w:rPr>
        <w:t>дальнейшем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«Администрация»,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одной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стороны,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______________________,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действующий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(</w:t>
      </w:r>
      <w:proofErr w:type="spellStart"/>
      <w:r w:rsidRPr="00415216">
        <w:rPr>
          <w:rFonts w:ascii="Arial" w:hAnsi="Arial" w:cs="Arial"/>
          <w:sz w:val="24"/>
          <w:szCs w:val="24"/>
        </w:rPr>
        <w:t>ая</w:t>
      </w:r>
      <w:proofErr w:type="spellEnd"/>
      <w:r w:rsidRPr="00415216">
        <w:rPr>
          <w:rFonts w:ascii="Arial" w:hAnsi="Arial" w:cs="Arial"/>
          <w:sz w:val="24"/>
          <w:szCs w:val="24"/>
        </w:rPr>
        <w:t>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основании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____________________,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именуемы</w:t>
      </w:r>
      <w:proofErr w:type="gramStart"/>
      <w:r w:rsidRPr="00415216">
        <w:rPr>
          <w:rFonts w:ascii="Arial" w:hAnsi="Arial" w:cs="Arial"/>
          <w:sz w:val="24"/>
          <w:szCs w:val="24"/>
        </w:rPr>
        <w:t>й(</w:t>
      </w:r>
      <w:proofErr w:type="spellStart"/>
      <w:proofErr w:type="gramEnd"/>
      <w:r w:rsidRPr="00415216">
        <w:rPr>
          <w:rFonts w:ascii="Arial" w:hAnsi="Arial" w:cs="Arial"/>
          <w:sz w:val="24"/>
          <w:szCs w:val="24"/>
        </w:rPr>
        <w:t>ая</w:t>
      </w:r>
      <w:proofErr w:type="spellEnd"/>
      <w:r w:rsidRPr="00415216">
        <w:rPr>
          <w:rFonts w:ascii="Arial" w:hAnsi="Arial" w:cs="Arial"/>
          <w:sz w:val="24"/>
          <w:szCs w:val="24"/>
        </w:rPr>
        <w:t>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дальнейшем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«Заявитель»,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другой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стороны,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вместе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именуемые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дальнейшем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«Стороны»,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основании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решения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Совета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415216" w:rsidRPr="00415216"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района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______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20___г.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№_____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«Об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утверждении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Правил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415216" w:rsidRPr="00415216"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района»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(далее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–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Правила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благоустройства)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заключили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настоящее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Соглашение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нижеследующем: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  <w:r w:rsidRPr="00415216">
        <w:rPr>
          <w:rFonts w:ascii="Arial" w:hAnsi="Arial" w:cs="Arial"/>
          <w:sz w:val="24"/>
          <w:szCs w:val="24"/>
        </w:rPr>
        <w:t>Предмет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соглашения</w:t>
      </w:r>
    </w:p>
    <w:p w:rsidR="00B76B05" w:rsidRPr="00415216" w:rsidRDefault="000104B5" w:rsidP="000104B5">
      <w:pPr>
        <w:ind w:firstLine="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1.1.</w:t>
      </w:r>
      <w:r w:rsidR="00B76B05" w:rsidRPr="00415216">
        <w:rPr>
          <w:rFonts w:ascii="Arial" w:hAnsi="Arial" w:cs="Arial"/>
          <w:sz w:val="24"/>
          <w:szCs w:val="24"/>
        </w:rPr>
        <w:t>Администрация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закрепляет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Заявителем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территорию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площадью___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кв.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(далее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–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закрепленная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территория),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прилегающую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земельному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участку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(объекту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благоустройства),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принадлежащему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ему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праве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собственности,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ином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вещном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праве,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праве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аренды,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ином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законном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праве____________________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(указывается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вид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права),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с___________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(указывается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вид,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дата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номер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правоустанавливающего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документа),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расположенному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адресу: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____________________,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кадастровым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номером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__________________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согласно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схематической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карте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закрепленной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территории,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являющейся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неотъемлемой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частью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настоящего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Соглашения</w:t>
      </w:r>
      <w:proofErr w:type="gramEnd"/>
      <w:r w:rsidR="00B76B05" w:rsidRPr="00415216">
        <w:rPr>
          <w:rFonts w:ascii="Arial" w:hAnsi="Arial" w:cs="Arial"/>
          <w:sz w:val="24"/>
          <w:szCs w:val="24"/>
        </w:rPr>
        <w:t>,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76B05" w:rsidRPr="00415216">
        <w:rPr>
          <w:rFonts w:ascii="Arial" w:hAnsi="Arial" w:cs="Arial"/>
          <w:sz w:val="24"/>
          <w:szCs w:val="24"/>
        </w:rPr>
        <w:t>а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Заявитель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обязуется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осуществлять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уборку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закрепленной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надлежащем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состоянии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действующим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законодательством,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санитарными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правилами,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Правилами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настоящим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Соглашением.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</w:p>
    <w:p w:rsidR="00B76B05" w:rsidRPr="00415216" w:rsidRDefault="000104B5" w:rsidP="000104B5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B76B05" w:rsidRPr="00415216">
        <w:rPr>
          <w:rFonts w:ascii="Arial" w:hAnsi="Arial" w:cs="Arial"/>
          <w:sz w:val="24"/>
          <w:szCs w:val="24"/>
        </w:rPr>
        <w:t>Экспликация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закрепленной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территории: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</w:p>
    <w:tbl>
      <w:tblPr>
        <w:tblW w:w="15017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/>
      </w:tblPr>
      <w:tblGrid>
        <w:gridCol w:w="1976"/>
        <w:gridCol w:w="2552"/>
        <w:gridCol w:w="1984"/>
        <w:gridCol w:w="2693"/>
        <w:gridCol w:w="2835"/>
        <w:gridCol w:w="2977"/>
      </w:tblGrid>
      <w:tr w:rsidR="00B76B05" w:rsidRPr="00415216" w:rsidTr="00415216">
        <w:trPr>
          <w:trHeight w:val="1443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Общая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площадь,</w:t>
            </w:r>
          </w:p>
          <w:p w:rsidR="00B76B05" w:rsidRPr="00415216" w:rsidRDefault="00415216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6B05" w:rsidRPr="00415216">
              <w:rPr>
                <w:rFonts w:ascii="Arial" w:hAnsi="Arial" w:cs="Arial"/>
                <w:sz w:val="24"/>
                <w:szCs w:val="24"/>
              </w:rPr>
              <w:t>кв.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6B05" w:rsidRPr="00415216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Дорожные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и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пешеходные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покрытия,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кв.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Участки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озеленения,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кв.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Временные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сооружения,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кв.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Особые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объекты,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15216">
              <w:rPr>
                <w:rFonts w:ascii="Arial" w:hAnsi="Arial" w:cs="Arial"/>
                <w:sz w:val="24"/>
                <w:szCs w:val="24"/>
              </w:rPr>
              <w:t>кв.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5216">
              <w:rPr>
                <w:rFonts w:ascii="Arial" w:hAnsi="Arial" w:cs="Arial"/>
                <w:sz w:val="24"/>
                <w:szCs w:val="24"/>
              </w:rPr>
              <w:t>Многолет</w:t>
            </w:r>
            <w:proofErr w:type="spellEnd"/>
            <w:r w:rsidRPr="0041521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5216">
              <w:rPr>
                <w:rFonts w:ascii="Arial" w:hAnsi="Arial" w:cs="Arial"/>
                <w:sz w:val="24"/>
                <w:szCs w:val="24"/>
              </w:rPr>
              <w:t>ние</w:t>
            </w:r>
            <w:proofErr w:type="spellEnd"/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растения,</w:t>
            </w:r>
            <w:r w:rsidR="00415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216">
              <w:rPr>
                <w:rFonts w:ascii="Arial" w:hAnsi="Arial" w:cs="Arial"/>
                <w:sz w:val="24"/>
                <w:szCs w:val="24"/>
              </w:rPr>
              <w:t>шт.</w:t>
            </w:r>
          </w:p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B05" w:rsidRPr="00415216" w:rsidTr="00415216">
        <w:trPr>
          <w:trHeight w:val="531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76B05" w:rsidRPr="00415216" w:rsidRDefault="00B76B05" w:rsidP="000104B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  <w:r w:rsidRPr="00415216">
        <w:rPr>
          <w:rFonts w:ascii="Arial" w:hAnsi="Arial" w:cs="Arial"/>
          <w:sz w:val="24"/>
          <w:szCs w:val="24"/>
        </w:rPr>
        <w:t>Права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обязанности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Администрации</w:t>
      </w:r>
    </w:p>
    <w:p w:rsidR="00B76B05" w:rsidRPr="00415216" w:rsidRDefault="000104B5" w:rsidP="000104B5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2.1.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Администрация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пределах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своей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компетенции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имеет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право:</w:t>
      </w:r>
    </w:p>
    <w:p w:rsidR="00B76B05" w:rsidRPr="00415216" w:rsidRDefault="000104B5" w:rsidP="000104B5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2.1.1. </w:t>
      </w:r>
      <w:r w:rsidR="00B76B05" w:rsidRPr="00415216">
        <w:rPr>
          <w:rFonts w:ascii="Arial" w:hAnsi="Arial" w:cs="Arial"/>
          <w:sz w:val="24"/>
          <w:szCs w:val="24"/>
        </w:rPr>
        <w:t>Осуществлять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76B05" w:rsidRPr="00415216">
        <w:rPr>
          <w:rFonts w:ascii="Arial" w:hAnsi="Arial" w:cs="Arial"/>
          <w:sz w:val="24"/>
          <w:szCs w:val="24"/>
        </w:rPr>
        <w:t>контроль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за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содержанием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использованием</w:t>
      </w:r>
      <w:r w:rsidR="00415216">
        <w:rPr>
          <w:rFonts w:ascii="Arial" w:hAnsi="Arial" w:cs="Arial"/>
          <w:sz w:val="24"/>
          <w:szCs w:val="24"/>
        </w:rPr>
        <w:t xml:space="preserve">  </w:t>
      </w:r>
      <w:r w:rsidR="00B76B05" w:rsidRPr="00415216">
        <w:rPr>
          <w:rFonts w:ascii="Arial" w:hAnsi="Arial" w:cs="Arial"/>
          <w:sz w:val="24"/>
          <w:szCs w:val="24"/>
        </w:rPr>
        <w:t>закрепленной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 </w:t>
      </w:r>
      <w:r w:rsidR="00B76B05" w:rsidRPr="00415216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 </w:t>
      </w:r>
      <w:r w:rsidR="00B76B05" w:rsidRPr="00415216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 </w:t>
      </w:r>
      <w:r w:rsidR="00B76B05" w:rsidRPr="00415216">
        <w:rPr>
          <w:rFonts w:ascii="Arial" w:hAnsi="Arial" w:cs="Arial"/>
          <w:sz w:val="24"/>
          <w:szCs w:val="24"/>
        </w:rPr>
        <w:t>действующим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законодательством,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санитарными</w:t>
      </w:r>
      <w:r w:rsidR="00415216">
        <w:rPr>
          <w:rFonts w:ascii="Arial" w:hAnsi="Arial" w:cs="Arial"/>
          <w:sz w:val="24"/>
          <w:szCs w:val="24"/>
        </w:rPr>
        <w:t xml:space="preserve">  </w:t>
      </w:r>
      <w:r w:rsidR="00B76B05" w:rsidRPr="00415216">
        <w:rPr>
          <w:rFonts w:ascii="Arial" w:hAnsi="Arial" w:cs="Arial"/>
          <w:sz w:val="24"/>
          <w:szCs w:val="24"/>
        </w:rPr>
        <w:t>правилами,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Правилами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благоустройства.</w:t>
      </w:r>
    </w:p>
    <w:p w:rsidR="00B76B05" w:rsidRPr="00415216" w:rsidRDefault="000104B5" w:rsidP="000104B5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2.1.2. </w:t>
      </w:r>
      <w:r w:rsidR="00B76B05" w:rsidRPr="00415216">
        <w:rPr>
          <w:rFonts w:ascii="Arial" w:hAnsi="Arial" w:cs="Arial"/>
          <w:sz w:val="24"/>
          <w:szCs w:val="24"/>
        </w:rPr>
        <w:t>Получать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судебном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порядке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возмещение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вреда,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причиненного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Заявителем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закрепленной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территории,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действующим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законодательством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муниципальными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нормативными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правовыми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актами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415216" w:rsidRPr="00415216"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района.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  <w:r w:rsidRPr="00415216">
        <w:rPr>
          <w:rFonts w:ascii="Arial" w:hAnsi="Arial" w:cs="Arial"/>
          <w:sz w:val="24"/>
          <w:szCs w:val="24"/>
        </w:rPr>
        <w:t>2.1.3.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Запрашивать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Заявителя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документы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материалы,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связанные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исполнением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Заявителем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обязательств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настоящему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Соглашению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содержанию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уборке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закрепленной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территории,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также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правовым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статусом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Заявителя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(или)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объекта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благоустройства.</w:t>
      </w:r>
    </w:p>
    <w:p w:rsidR="00B76B05" w:rsidRPr="00415216" w:rsidRDefault="000104B5" w:rsidP="000104B5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</w:t>
      </w:r>
      <w:r w:rsidR="00B76B05" w:rsidRPr="00415216">
        <w:rPr>
          <w:rFonts w:ascii="Arial" w:hAnsi="Arial" w:cs="Arial"/>
          <w:sz w:val="24"/>
          <w:szCs w:val="24"/>
        </w:rPr>
        <w:t>Администрация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пределах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своей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компетенции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обязана: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  <w:r w:rsidRPr="00415216">
        <w:rPr>
          <w:rFonts w:ascii="Arial" w:hAnsi="Arial" w:cs="Arial"/>
          <w:sz w:val="24"/>
          <w:szCs w:val="24"/>
        </w:rPr>
        <w:t>2.2.1.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Закрепить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территорию,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указанную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разделе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1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настоящего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Соглашения,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Заявителем.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  <w:r w:rsidRPr="00415216">
        <w:rPr>
          <w:rFonts w:ascii="Arial" w:hAnsi="Arial" w:cs="Arial"/>
          <w:sz w:val="24"/>
          <w:szCs w:val="24"/>
        </w:rPr>
        <w:t>2.2.2.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препятствовать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Заявителю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осуществлении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действий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содержанию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уборке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закрепленной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территории.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  <w:r w:rsidRPr="00415216">
        <w:rPr>
          <w:rFonts w:ascii="Arial" w:hAnsi="Arial" w:cs="Arial"/>
          <w:sz w:val="24"/>
          <w:szCs w:val="24"/>
        </w:rPr>
        <w:t>3.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Права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обязанности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Заявителя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  <w:r w:rsidRPr="00415216">
        <w:rPr>
          <w:rFonts w:ascii="Arial" w:hAnsi="Arial" w:cs="Arial"/>
          <w:sz w:val="24"/>
          <w:szCs w:val="24"/>
        </w:rPr>
        <w:t>3.1.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Заявитель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вправе: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  <w:r w:rsidRPr="00415216">
        <w:rPr>
          <w:rFonts w:ascii="Arial" w:hAnsi="Arial" w:cs="Arial"/>
          <w:sz w:val="24"/>
          <w:szCs w:val="24"/>
        </w:rPr>
        <w:t>3.1.1.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Осуществлять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уборку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закрепленной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любыми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запрещенными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законодательством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Правилами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способами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любых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формах.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  <w:r w:rsidRPr="00415216">
        <w:rPr>
          <w:rFonts w:ascii="Arial" w:hAnsi="Arial" w:cs="Arial"/>
          <w:sz w:val="24"/>
          <w:szCs w:val="24"/>
        </w:rPr>
        <w:t>3.1.2.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Осуществлять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уборку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закрепленной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самостоятельно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посредством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привлечения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специализированных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организаций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счет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собственных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средств.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  <w:r w:rsidRPr="00415216">
        <w:rPr>
          <w:rFonts w:ascii="Arial" w:hAnsi="Arial" w:cs="Arial"/>
          <w:sz w:val="24"/>
          <w:szCs w:val="24"/>
        </w:rPr>
        <w:t>3.1.3.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Производить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работы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озеленению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устройству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тротуаров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подъездных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путей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закрепленной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после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согласования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Администрацией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иными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заинтересованными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службами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установленном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порядке.</w:t>
      </w:r>
    </w:p>
    <w:p w:rsidR="00B76B05" w:rsidRPr="00415216" w:rsidRDefault="000104B5" w:rsidP="000104B5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3.1.4. </w:t>
      </w:r>
      <w:r w:rsidR="00B76B05" w:rsidRPr="00415216">
        <w:rPr>
          <w:rFonts w:ascii="Arial" w:hAnsi="Arial" w:cs="Arial"/>
          <w:sz w:val="24"/>
          <w:szCs w:val="24"/>
        </w:rPr>
        <w:t>Ходатайствовать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перед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Администрацией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об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изменении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условий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Соглашения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досрочном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расторжении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случае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отказа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от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дальнейшей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эксплуатации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объекта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благоустройства,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которому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прилегает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закрепляемая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территория,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либо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прекращения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прав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земельный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участок,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которому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прилегает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закрепляемая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территория.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  <w:r w:rsidRPr="00415216">
        <w:rPr>
          <w:rFonts w:ascii="Arial" w:hAnsi="Arial" w:cs="Arial"/>
          <w:sz w:val="24"/>
          <w:szCs w:val="24"/>
        </w:rPr>
        <w:t>3.2.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Заявитель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обязан:</w:t>
      </w:r>
    </w:p>
    <w:p w:rsidR="00B76B05" w:rsidRPr="00415216" w:rsidRDefault="000104B5" w:rsidP="000104B5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3.2.1. </w:t>
      </w:r>
      <w:r w:rsidR="00B76B05" w:rsidRPr="00415216">
        <w:rPr>
          <w:rFonts w:ascii="Arial" w:hAnsi="Arial" w:cs="Arial"/>
          <w:sz w:val="24"/>
          <w:szCs w:val="24"/>
        </w:rPr>
        <w:t>Осуществлять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содержание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уборку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закрепленной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действующим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законодательством,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санитарными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правилами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Правилами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благоустройства.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B76B05" w:rsidRPr="00415216" w:rsidRDefault="000104B5" w:rsidP="000104B5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3.2.2. </w:t>
      </w:r>
      <w:r w:rsidR="00B76B05" w:rsidRPr="00415216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случае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любых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изменений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данных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Заявителе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(наименование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юридического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лица,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Ф.И.О.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физического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лица,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юридический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адрес,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телефон,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изменение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статуса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юридического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лица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т.п.)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срок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позднее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10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календарных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дней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сообщить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произошедших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изменениях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Управление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внесения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соответствующих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изменений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настоящее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Соглашение.</w:t>
      </w:r>
    </w:p>
    <w:p w:rsidR="00B76B05" w:rsidRPr="00415216" w:rsidRDefault="000104B5" w:rsidP="000104B5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3.2.3. </w:t>
      </w:r>
      <w:r w:rsidR="00B76B05" w:rsidRPr="00415216">
        <w:rPr>
          <w:rFonts w:ascii="Arial" w:hAnsi="Arial" w:cs="Arial"/>
          <w:sz w:val="24"/>
          <w:szCs w:val="24"/>
        </w:rPr>
        <w:t>Обеспечить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наличие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данного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Соглашения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заверенной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копии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объекте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благоустройства,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которому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прилегает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закрепленная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территория,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предъявления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первому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требованию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контролирующих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="00B76B05" w:rsidRPr="00415216">
        <w:rPr>
          <w:rFonts w:ascii="Arial" w:hAnsi="Arial" w:cs="Arial"/>
          <w:sz w:val="24"/>
          <w:szCs w:val="24"/>
        </w:rPr>
        <w:t>служб.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  <w:r w:rsidRPr="00415216">
        <w:rPr>
          <w:rFonts w:ascii="Arial" w:hAnsi="Arial" w:cs="Arial"/>
          <w:sz w:val="24"/>
          <w:szCs w:val="24"/>
        </w:rPr>
        <w:t>3.2.4.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Представить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Администрацию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документ,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удостоверяющий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прекращение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права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Заявителя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земельный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участок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(объект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благоустройства),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срок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более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5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календарных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дней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момента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прекращения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права.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  <w:r w:rsidRPr="00415216">
        <w:rPr>
          <w:rFonts w:ascii="Arial" w:hAnsi="Arial" w:cs="Arial"/>
          <w:sz w:val="24"/>
          <w:szCs w:val="24"/>
        </w:rPr>
        <w:lastRenderedPageBreak/>
        <w:t>3.2.5.</w:t>
      </w:r>
      <w:r w:rsidR="004152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15216">
        <w:rPr>
          <w:rFonts w:ascii="Arial" w:hAnsi="Arial" w:cs="Arial"/>
          <w:sz w:val="24"/>
          <w:szCs w:val="24"/>
        </w:rPr>
        <w:t>Осуществлять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иные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обязанности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соблюдать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иные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ограничения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эксплуатации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закрепленной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действующим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законодательством,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санитарными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правилами,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Правилами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благоустройства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иными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нормативными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правовыми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актами.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  <w:r w:rsidRPr="00415216">
        <w:rPr>
          <w:rFonts w:ascii="Arial" w:hAnsi="Arial" w:cs="Arial"/>
          <w:sz w:val="24"/>
          <w:szCs w:val="24"/>
        </w:rPr>
        <w:t>4.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Ответственность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Сторон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  <w:r w:rsidRPr="00415216">
        <w:rPr>
          <w:rFonts w:ascii="Arial" w:hAnsi="Arial" w:cs="Arial"/>
          <w:sz w:val="24"/>
          <w:szCs w:val="24"/>
        </w:rPr>
        <w:t>4.1.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нарушение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условий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настоящего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Соглашения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Стороны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несут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ответственность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действующим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законодательством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Российской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Федерации,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нормативно-правовыми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актами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Краснодарского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края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Пригородного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сельского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поселения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Крымского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района.</w:t>
      </w:r>
      <w:r w:rsidR="00415216">
        <w:rPr>
          <w:rFonts w:ascii="Arial" w:hAnsi="Arial" w:cs="Arial"/>
          <w:sz w:val="24"/>
          <w:szCs w:val="24"/>
        </w:rPr>
        <w:t xml:space="preserve">  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  <w:r w:rsidRPr="00415216">
        <w:rPr>
          <w:rFonts w:ascii="Arial" w:hAnsi="Arial" w:cs="Arial"/>
          <w:sz w:val="24"/>
          <w:szCs w:val="24"/>
        </w:rPr>
        <w:t>5.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Рассмотрение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споров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  <w:r w:rsidRPr="00415216">
        <w:rPr>
          <w:rFonts w:ascii="Arial" w:hAnsi="Arial" w:cs="Arial"/>
          <w:sz w:val="24"/>
          <w:szCs w:val="24"/>
        </w:rPr>
        <w:t>5.1.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Споры,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возникающие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рамках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настоящего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Соглашения,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разрешаются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взаимному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согласию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Сторон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порядке,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установленном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действующим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законодательством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Российской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Федерации.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  <w:r w:rsidRPr="00415216">
        <w:rPr>
          <w:rFonts w:ascii="Arial" w:hAnsi="Arial" w:cs="Arial"/>
          <w:sz w:val="24"/>
          <w:szCs w:val="24"/>
        </w:rPr>
        <w:t>5.2.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При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достижении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согласия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споры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разрешаются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судебном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порядке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соответствии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действующим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законодательством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Российской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Федерации.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  <w:r w:rsidRPr="00415216">
        <w:rPr>
          <w:rFonts w:ascii="Arial" w:hAnsi="Arial" w:cs="Arial"/>
          <w:sz w:val="24"/>
          <w:szCs w:val="24"/>
        </w:rPr>
        <w:t>6.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Заключительные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положения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  <w:r w:rsidRPr="00415216">
        <w:rPr>
          <w:rFonts w:ascii="Arial" w:hAnsi="Arial" w:cs="Arial"/>
          <w:sz w:val="24"/>
          <w:szCs w:val="24"/>
        </w:rPr>
        <w:t>6.1.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Все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изменения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дополнения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настоящему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Соглашению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оформляются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письменном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виде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подписываются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обеими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Сторонами.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  <w:r w:rsidRPr="00415216">
        <w:rPr>
          <w:rFonts w:ascii="Arial" w:hAnsi="Arial" w:cs="Arial"/>
          <w:sz w:val="24"/>
          <w:szCs w:val="24"/>
        </w:rPr>
        <w:t>6.2.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взаимному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соглашению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Сторон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площадь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прилегающей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территории,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закрепленной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за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Заявителем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целях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содержания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уборки,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может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быть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увеличена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основании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дополнительного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соглашения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настоящему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Соглашению.</w:t>
      </w:r>
      <w:r w:rsidR="00415216">
        <w:rPr>
          <w:rFonts w:ascii="Arial" w:hAnsi="Arial" w:cs="Arial"/>
          <w:sz w:val="24"/>
          <w:szCs w:val="24"/>
        </w:rPr>
        <w:t xml:space="preserve"> 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  <w:r w:rsidRPr="00415216">
        <w:rPr>
          <w:rFonts w:ascii="Arial" w:hAnsi="Arial" w:cs="Arial"/>
          <w:sz w:val="24"/>
          <w:szCs w:val="24"/>
        </w:rPr>
        <w:t>6.3.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Соглашение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составлено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двух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экземплярах,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одному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для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каждой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из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Сторон,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имеющих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одинаковую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юридическую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силу.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  <w:r w:rsidRPr="00415216">
        <w:rPr>
          <w:rFonts w:ascii="Arial" w:hAnsi="Arial" w:cs="Arial"/>
          <w:sz w:val="24"/>
          <w:szCs w:val="24"/>
        </w:rPr>
        <w:t>6.4.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Приложения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настоящему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соглашению: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  <w:r w:rsidRPr="00415216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Приложение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№1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-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Схематическая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карта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прилегающей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территории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(М:500).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  <w:r w:rsidRPr="00415216">
        <w:rPr>
          <w:rFonts w:ascii="Arial" w:hAnsi="Arial" w:cs="Arial"/>
          <w:sz w:val="24"/>
          <w:szCs w:val="24"/>
        </w:rPr>
        <w:t>6.5.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Подписание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настоящего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Соглашения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не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влечет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перехода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права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владения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(и)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пользования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прилегающей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территорией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лицам,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осуществляющим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содержание.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  <w:r w:rsidRPr="00415216">
        <w:rPr>
          <w:rFonts w:ascii="Arial" w:hAnsi="Arial" w:cs="Arial"/>
          <w:sz w:val="24"/>
          <w:szCs w:val="24"/>
        </w:rPr>
        <w:t>7.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Срок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действия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Соглашения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  <w:r w:rsidRPr="00415216">
        <w:rPr>
          <w:rFonts w:ascii="Arial" w:hAnsi="Arial" w:cs="Arial"/>
          <w:sz w:val="24"/>
          <w:szCs w:val="24"/>
        </w:rPr>
        <w:t>7.1.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Настоящее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Соглашение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вступает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силу</w:t>
      </w:r>
      <w:r w:rsidR="00415216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415216">
        <w:rPr>
          <w:rFonts w:ascii="Arial" w:hAnsi="Arial" w:cs="Arial"/>
          <w:sz w:val="24"/>
          <w:szCs w:val="24"/>
        </w:rPr>
        <w:t>с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даты</w:t>
      </w:r>
      <w:proofErr w:type="gramEnd"/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подписания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Сторонами.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  <w:r w:rsidRPr="00415216">
        <w:rPr>
          <w:rFonts w:ascii="Arial" w:hAnsi="Arial" w:cs="Arial"/>
          <w:sz w:val="24"/>
          <w:szCs w:val="24"/>
        </w:rPr>
        <w:t>8.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Прекращение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действия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Соглашения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  <w:r w:rsidRPr="00415216">
        <w:rPr>
          <w:rFonts w:ascii="Arial" w:hAnsi="Arial" w:cs="Arial"/>
          <w:sz w:val="24"/>
          <w:szCs w:val="24"/>
        </w:rPr>
        <w:t>8.1.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Настоящее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Соглашение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прекращает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свое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действие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случаях: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  <w:r w:rsidRPr="00415216">
        <w:rPr>
          <w:rFonts w:ascii="Arial" w:hAnsi="Arial" w:cs="Arial"/>
          <w:sz w:val="24"/>
          <w:szCs w:val="24"/>
        </w:rPr>
        <w:t>8.1.1.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Прекращения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прав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на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земельный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участок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(объект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благоустройства).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  <w:r w:rsidRPr="00415216">
        <w:rPr>
          <w:rFonts w:ascii="Arial" w:hAnsi="Arial" w:cs="Arial"/>
          <w:sz w:val="24"/>
          <w:szCs w:val="24"/>
        </w:rPr>
        <w:t>8.1.2.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Расторжения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настоящего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Соглашения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по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соглашению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Сторон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или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в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установленном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порядке.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  <w:r w:rsidRPr="00415216">
        <w:rPr>
          <w:rFonts w:ascii="Arial" w:hAnsi="Arial" w:cs="Arial"/>
          <w:sz w:val="24"/>
          <w:szCs w:val="24"/>
        </w:rPr>
        <w:lastRenderedPageBreak/>
        <w:t>9.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Реквизиты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подписи</w:t>
      </w:r>
      <w:r w:rsidR="00415216">
        <w:rPr>
          <w:rFonts w:ascii="Arial" w:hAnsi="Arial" w:cs="Arial"/>
          <w:sz w:val="24"/>
          <w:szCs w:val="24"/>
        </w:rPr>
        <w:t xml:space="preserve"> </w:t>
      </w:r>
      <w:r w:rsidRPr="00415216">
        <w:rPr>
          <w:rFonts w:ascii="Arial" w:hAnsi="Arial" w:cs="Arial"/>
          <w:sz w:val="24"/>
          <w:szCs w:val="24"/>
        </w:rPr>
        <w:t>Сторон</w:t>
      </w: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</w:p>
    <w:p w:rsidR="00B76B05" w:rsidRPr="00415216" w:rsidRDefault="00B76B05" w:rsidP="000104B5">
      <w:pPr>
        <w:ind w:firstLine="567"/>
        <w:rPr>
          <w:rFonts w:ascii="Arial" w:hAnsi="Arial" w:cs="Arial"/>
          <w:sz w:val="24"/>
          <w:szCs w:val="24"/>
        </w:rPr>
      </w:pPr>
      <w:r w:rsidRPr="00415216">
        <w:rPr>
          <w:rFonts w:ascii="Arial" w:hAnsi="Arial" w:cs="Arial"/>
          <w:sz w:val="24"/>
          <w:szCs w:val="24"/>
        </w:rPr>
        <w:t>ЗАЯВИТЕЛЬ</w:t>
      </w:r>
      <w:r w:rsidR="0041521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415216">
        <w:rPr>
          <w:rFonts w:ascii="Arial" w:hAnsi="Arial" w:cs="Arial"/>
          <w:sz w:val="24"/>
          <w:szCs w:val="24"/>
        </w:rPr>
        <w:t>АДМИНИСТРАЦИЯ</w:t>
      </w:r>
    </w:p>
    <w:p w:rsidR="001F20C7" w:rsidRPr="00415216" w:rsidRDefault="001F20C7" w:rsidP="000104B5">
      <w:pPr>
        <w:ind w:firstLine="567"/>
        <w:rPr>
          <w:rFonts w:ascii="Arial" w:hAnsi="Arial" w:cs="Arial"/>
          <w:sz w:val="24"/>
          <w:szCs w:val="24"/>
        </w:rPr>
      </w:pPr>
    </w:p>
    <w:sectPr w:rsidR="001F20C7" w:rsidRPr="00415216" w:rsidSect="00B76B05">
      <w:footnotePr>
        <w:pos w:val="beneathText"/>
      </w:footnotePr>
      <w:pgSz w:w="16837" w:h="11905" w:orient="landscape"/>
      <w:pgMar w:top="567" w:right="993" w:bottom="1701" w:left="1135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Nova Mon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Roboto">
    <w:panose1 w:val="00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6"/>
        <w:szCs w:val="26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224194"/>
    <w:multiLevelType w:val="multilevel"/>
    <w:tmpl w:val="07D6F8E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EF48FF"/>
    <w:multiLevelType w:val="multilevel"/>
    <w:tmpl w:val="5C7C9C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0521630D"/>
    <w:multiLevelType w:val="hybridMultilevel"/>
    <w:tmpl w:val="9DC6214E"/>
    <w:lvl w:ilvl="0" w:tplc="D2E653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BAF7779"/>
    <w:multiLevelType w:val="hybridMultilevel"/>
    <w:tmpl w:val="436CE678"/>
    <w:lvl w:ilvl="0" w:tplc="4484F95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FD3419D"/>
    <w:multiLevelType w:val="multilevel"/>
    <w:tmpl w:val="BD2249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nsid w:val="101A7484"/>
    <w:multiLevelType w:val="multilevel"/>
    <w:tmpl w:val="69A459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nsid w:val="10437D7D"/>
    <w:multiLevelType w:val="multilevel"/>
    <w:tmpl w:val="072A54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nsid w:val="1181454E"/>
    <w:multiLevelType w:val="multilevel"/>
    <w:tmpl w:val="0E94AB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nsid w:val="15BF00B4"/>
    <w:multiLevelType w:val="multilevel"/>
    <w:tmpl w:val="5E0445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nsid w:val="184B2166"/>
    <w:multiLevelType w:val="hybridMultilevel"/>
    <w:tmpl w:val="63FC4B4E"/>
    <w:lvl w:ilvl="0" w:tplc="6D002E9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921332C"/>
    <w:multiLevelType w:val="multilevel"/>
    <w:tmpl w:val="B57843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nsid w:val="1B4720F0"/>
    <w:multiLevelType w:val="multilevel"/>
    <w:tmpl w:val="9984E0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nsid w:val="1D0D20A9"/>
    <w:multiLevelType w:val="multilevel"/>
    <w:tmpl w:val="75A84D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nsid w:val="1F8E519A"/>
    <w:multiLevelType w:val="hybridMultilevel"/>
    <w:tmpl w:val="03900568"/>
    <w:lvl w:ilvl="0" w:tplc="8454209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1B43096"/>
    <w:multiLevelType w:val="hybridMultilevel"/>
    <w:tmpl w:val="41BE8E4A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25E1A3F"/>
    <w:multiLevelType w:val="multilevel"/>
    <w:tmpl w:val="1FCE7F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>
    <w:nsid w:val="22873AF2"/>
    <w:multiLevelType w:val="multilevel"/>
    <w:tmpl w:val="4380D6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>
    <w:nsid w:val="23897901"/>
    <w:multiLevelType w:val="multilevel"/>
    <w:tmpl w:val="F36E43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nsid w:val="258D4241"/>
    <w:multiLevelType w:val="hybridMultilevel"/>
    <w:tmpl w:val="7062B872"/>
    <w:lvl w:ilvl="0" w:tplc="633A446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25DE7691"/>
    <w:multiLevelType w:val="multilevel"/>
    <w:tmpl w:val="D20C92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>
    <w:nsid w:val="281F7569"/>
    <w:multiLevelType w:val="multilevel"/>
    <w:tmpl w:val="18ACC0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nsid w:val="2AF36320"/>
    <w:multiLevelType w:val="multilevel"/>
    <w:tmpl w:val="FC3C13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>
    <w:nsid w:val="2C4E5940"/>
    <w:multiLevelType w:val="multilevel"/>
    <w:tmpl w:val="6246A4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>
    <w:nsid w:val="2F30730B"/>
    <w:multiLevelType w:val="multilevel"/>
    <w:tmpl w:val="8A6A9C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5">
    <w:nsid w:val="2FC96897"/>
    <w:multiLevelType w:val="multilevel"/>
    <w:tmpl w:val="714AAE9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6">
    <w:nsid w:val="30AB4596"/>
    <w:multiLevelType w:val="multilevel"/>
    <w:tmpl w:val="806A04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7">
    <w:nsid w:val="311A7BE3"/>
    <w:multiLevelType w:val="multilevel"/>
    <w:tmpl w:val="0D2CD7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8">
    <w:nsid w:val="313E5641"/>
    <w:multiLevelType w:val="multilevel"/>
    <w:tmpl w:val="9AC26D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9">
    <w:nsid w:val="31606E75"/>
    <w:multiLevelType w:val="multilevel"/>
    <w:tmpl w:val="805A7D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0">
    <w:nsid w:val="31DC6F9E"/>
    <w:multiLevelType w:val="hybridMultilevel"/>
    <w:tmpl w:val="7862E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32B3708"/>
    <w:multiLevelType w:val="multilevel"/>
    <w:tmpl w:val="E584AD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2">
    <w:nsid w:val="34892F27"/>
    <w:multiLevelType w:val="multilevel"/>
    <w:tmpl w:val="2CE251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3">
    <w:nsid w:val="38CF1821"/>
    <w:multiLevelType w:val="multilevel"/>
    <w:tmpl w:val="E3D02E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4">
    <w:nsid w:val="3B5E5842"/>
    <w:multiLevelType w:val="multilevel"/>
    <w:tmpl w:val="50AEA6D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5">
    <w:nsid w:val="3B654F8C"/>
    <w:multiLevelType w:val="multilevel"/>
    <w:tmpl w:val="EDE03A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6">
    <w:nsid w:val="3D1B7FD2"/>
    <w:multiLevelType w:val="hybridMultilevel"/>
    <w:tmpl w:val="E42E342C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3E895480"/>
    <w:multiLevelType w:val="multilevel"/>
    <w:tmpl w:val="0C7EBF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8">
    <w:nsid w:val="3FF13513"/>
    <w:multiLevelType w:val="multilevel"/>
    <w:tmpl w:val="942277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9">
    <w:nsid w:val="418B237B"/>
    <w:multiLevelType w:val="hybridMultilevel"/>
    <w:tmpl w:val="BA002720"/>
    <w:lvl w:ilvl="0" w:tplc="910CEA9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42642BDD"/>
    <w:multiLevelType w:val="multilevel"/>
    <w:tmpl w:val="0A0253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1">
    <w:nsid w:val="42810311"/>
    <w:multiLevelType w:val="hybridMultilevel"/>
    <w:tmpl w:val="2F1CCA8A"/>
    <w:lvl w:ilvl="0" w:tplc="4E1AA6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434153AC"/>
    <w:multiLevelType w:val="multilevel"/>
    <w:tmpl w:val="582E3C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3">
    <w:nsid w:val="44EE1856"/>
    <w:multiLevelType w:val="multilevel"/>
    <w:tmpl w:val="7B9C8E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4">
    <w:nsid w:val="47D15EE2"/>
    <w:multiLevelType w:val="multilevel"/>
    <w:tmpl w:val="8C7A8F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5">
    <w:nsid w:val="48F34518"/>
    <w:multiLevelType w:val="multilevel"/>
    <w:tmpl w:val="FF2A71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6">
    <w:nsid w:val="4BF120A3"/>
    <w:multiLevelType w:val="multilevel"/>
    <w:tmpl w:val="6B4C99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7">
    <w:nsid w:val="4C1D4405"/>
    <w:multiLevelType w:val="multilevel"/>
    <w:tmpl w:val="87DCA7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8">
    <w:nsid w:val="4D1D2073"/>
    <w:multiLevelType w:val="multilevel"/>
    <w:tmpl w:val="1D8620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9">
    <w:nsid w:val="501E621B"/>
    <w:multiLevelType w:val="multilevel"/>
    <w:tmpl w:val="D53AB7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0">
    <w:nsid w:val="5133611E"/>
    <w:multiLevelType w:val="hybridMultilevel"/>
    <w:tmpl w:val="B0D2E3E8"/>
    <w:lvl w:ilvl="0" w:tplc="1EA8801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1">
    <w:nsid w:val="53F2406C"/>
    <w:multiLevelType w:val="multilevel"/>
    <w:tmpl w:val="6264F0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2">
    <w:nsid w:val="53F513F7"/>
    <w:multiLevelType w:val="multilevel"/>
    <w:tmpl w:val="5A4A2B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3">
    <w:nsid w:val="54A17874"/>
    <w:multiLevelType w:val="multilevel"/>
    <w:tmpl w:val="849E47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4">
    <w:nsid w:val="55B5494E"/>
    <w:multiLevelType w:val="multilevel"/>
    <w:tmpl w:val="170C7E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5">
    <w:nsid w:val="56DB5508"/>
    <w:multiLevelType w:val="multilevel"/>
    <w:tmpl w:val="AE2430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6">
    <w:nsid w:val="584E61AE"/>
    <w:multiLevelType w:val="multilevel"/>
    <w:tmpl w:val="4AA4F1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7">
    <w:nsid w:val="5B8B3417"/>
    <w:multiLevelType w:val="multilevel"/>
    <w:tmpl w:val="1212BC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8">
    <w:nsid w:val="5FD40AB3"/>
    <w:multiLevelType w:val="multilevel"/>
    <w:tmpl w:val="6EF661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9">
    <w:nsid w:val="61AE099B"/>
    <w:multiLevelType w:val="multilevel"/>
    <w:tmpl w:val="824615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0">
    <w:nsid w:val="628B3328"/>
    <w:multiLevelType w:val="multilevel"/>
    <w:tmpl w:val="91E217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1">
    <w:nsid w:val="68DA50D3"/>
    <w:multiLevelType w:val="multilevel"/>
    <w:tmpl w:val="FFEA61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2">
    <w:nsid w:val="69D609F8"/>
    <w:multiLevelType w:val="multilevel"/>
    <w:tmpl w:val="3FB2F3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3">
    <w:nsid w:val="6CEE308E"/>
    <w:multiLevelType w:val="multilevel"/>
    <w:tmpl w:val="D408EB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4">
    <w:nsid w:val="70D4566A"/>
    <w:multiLevelType w:val="multilevel"/>
    <w:tmpl w:val="B22CC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5">
    <w:nsid w:val="70EF6068"/>
    <w:multiLevelType w:val="hybridMultilevel"/>
    <w:tmpl w:val="9A403564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71774304"/>
    <w:multiLevelType w:val="multilevel"/>
    <w:tmpl w:val="52062E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7">
    <w:nsid w:val="75116C5A"/>
    <w:multiLevelType w:val="multilevel"/>
    <w:tmpl w:val="0C22C6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8">
    <w:nsid w:val="77FD6EA7"/>
    <w:multiLevelType w:val="multilevel"/>
    <w:tmpl w:val="AF224E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9">
    <w:nsid w:val="7A530AE4"/>
    <w:multiLevelType w:val="multilevel"/>
    <w:tmpl w:val="1E445E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0">
    <w:nsid w:val="7B2C08D1"/>
    <w:multiLevelType w:val="multilevel"/>
    <w:tmpl w:val="EA4ACA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1">
    <w:nsid w:val="7E066D5C"/>
    <w:multiLevelType w:val="multilevel"/>
    <w:tmpl w:val="5CB039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50"/>
  </w:num>
  <w:num w:numId="3">
    <w:abstractNumId w:val="39"/>
  </w:num>
  <w:num w:numId="4">
    <w:abstractNumId w:val="41"/>
  </w:num>
  <w:num w:numId="5">
    <w:abstractNumId w:val="4"/>
  </w:num>
  <w:num w:numId="6">
    <w:abstractNumId w:val="65"/>
  </w:num>
  <w:num w:numId="7">
    <w:abstractNumId w:val="3"/>
  </w:num>
  <w:num w:numId="8">
    <w:abstractNumId w:val="19"/>
  </w:num>
  <w:num w:numId="9">
    <w:abstractNumId w:val="14"/>
  </w:num>
  <w:num w:numId="10">
    <w:abstractNumId w:val="15"/>
  </w:num>
  <w:num w:numId="11">
    <w:abstractNumId w:val="36"/>
  </w:num>
  <w:num w:numId="12">
    <w:abstractNumId w:val="58"/>
  </w:num>
  <w:num w:numId="13">
    <w:abstractNumId w:val="48"/>
  </w:num>
  <w:num w:numId="14">
    <w:abstractNumId w:val="35"/>
  </w:num>
  <w:num w:numId="15">
    <w:abstractNumId w:val="26"/>
  </w:num>
  <w:num w:numId="16">
    <w:abstractNumId w:val="18"/>
  </w:num>
  <w:num w:numId="17">
    <w:abstractNumId w:val="69"/>
  </w:num>
  <w:num w:numId="18">
    <w:abstractNumId w:val="55"/>
  </w:num>
  <w:num w:numId="19">
    <w:abstractNumId w:val="7"/>
  </w:num>
  <w:num w:numId="20">
    <w:abstractNumId w:val="63"/>
  </w:num>
  <w:num w:numId="21">
    <w:abstractNumId w:val="42"/>
  </w:num>
  <w:num w:numId="22">
    <w:abstractNumId w:val="40"/>
  </w:num>
  <w:num w:numId="23">
    <w:abstractNumId w:val="57"/>
  </w:num>
  <w:num w:numId="24">
    <w:abstractNumId w:val="21"/>
  </w:num>
  <w:num w:numId="25">
    <w:abstractNumId w:val="54"/>
  </w:num>
  <w:num w:numId="26">
    <w:abstractNumId w:val="30"/>
  </w:num>
  <w:num w:numId="27">
    <w:abstractNumId w:val="24"/>
  </w:num>
  <w:num w:numId="28">
    <w:abstractNumId w:val="47"/>
  </w:num>
  <w:num w:numId="29">
    <w:abstractNumId w:val="71"/>
  </w:num>
  <w:num w:numId="30">
    <w:abstractNumId w:val="27"/>
  </w:num>
  <w:num w:numId="31">
    <w:abstractNumId w:val="45"/>
  </w:num>
  <w:num w:numId="32">
    <w:abstractNumId w:val="38"/>
  </w:num>
  <w:num w:numId="33">
    <w:abstractNumId w:val="43"/>
  </w:num>
  <w:num w:numId="34">
    <w:abstractNumId w:val="56"/>
  </w:num>
  <w:num w:numId="35">
    <w:abstractNumId w:val="49"/>
  </w:num>
  <w:num w:numId="36">
    <w:abstractNumId w:val="2"/>
  </w:num>
  <w:num w:numId="37">
    <w:abstractNumId w:val="67"/>
  </w:num>
  <w:num w:numId="38">
    <w:abstractNumId w:val="29"/>
  </w:num>
  <w:num w:numId="39">
    <w:abstractNumId w:val="32"/>
  </w:num>
  <w:num w:numId="40">
    <w:abstractNumId w:val="64"/>
  </w:num>
  <w:num w:numId="41">
    <w:abstractNumId w:val="68"/>
  </w:num>
  <w:num w:numId="42">
    <w:abstractNumId w:val="16"/>
  </w:num>
  <w:num w:numId="43">
    <w:abstractNumId w:val="61"/>
  </w:num>
  <w:num w:numId="44">
    <w:abstractNumId w:val="70"/>
  </w:num>
  <w:num w:numId="45">
    <w:abstractNumId w:val="31"/>
  </w:num>
  <w:num w:numId="46">
    <w:abstractNumId w:val="60"/>
  </w:num>
  <w:num w:numId="47">
    <w:abstractNumId w:val="53"/>
  </w:num>
  <w:num w:numId="48">
    <w:abstractNumId w:val="9"/>
  </w:num>
  <w:num w:numId="49">
    <w:abstractNumId w:val="59"/>
  </w:num>
  <w:num w:numId="50">
    <w:abstractNumId w:val="62"/>
  </w:num>
  <w:num w:numId="51">
    <w:abstractNumId w:val="13"/>
  </w:num>
  <w:num w:numId="52">
    <w:abstractNumId w:val="28"/>
  </w:num>
  <w:num w:numId="53">
    <w:abstractNumId w:val="20"/>
  </w:num>
  <w:num w:numId="54">
    <w:abstractNumId w:val="44"/>
  </w:num>
  <w:num w:numId="55">
    <w:abstractNumId w:val="33"/>
  </w:num>
  <w:num w:numId="56">
    <w:abstractNumId w:val="51"/>
  </w:num>
  <w:num w:numId="57">
    <w:abstractNumId w:val="6"/>
  </w:num>
  <w:num w:numId="58">
    <w:abstractNumId w:val="52"/>
  </w:num>
  <w:num w:numId="59">
    <w:abstractNumId w:val="22"/>
  </w:num>
  <w:num w:numId="60">
    <w:abstractNumId w:val="46"/>
  </w:num>
  <w:num w:numId="61">
    <w:abstractNumId w:val="11"/>
  </w:num>
  <w:num w:numId="62">
    <w:abstractNumId w:val="37"/>
  </w:num>
  <w:num w:numId="63">
    <w:abstractNumId w:val="5"/>
  </w:num>
  <w:num w:numId="64">
    <w:abstractNumId w:val="66"/>
  </w:num>
  <w:num w:numId="65">
    <w:abstractNumId w:val="23"/>
  </w:num>
  <w:num w:numId="66">
    <w:abstractNumId w:val="17"/>
  </w:num>
  <w:num w:numId="67">
    <w:abstractNumId w:val="8"/>
  </w:num>
  <w:num w:numId="68">
    <w:abstractNumId w:val="12"/>
  </w:num>
  <w:num w:numId="69">
    <w:abstractNumId w:val="25"/>
  </w:num>
  <w:num w:numId="70">
    <w:abstractNumId w:val="34"/>
  </w:num>
  <w:num w:numId="71">
    <w:abstractNumId w:val="1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A564F7"/>
    <w:rsid w:val="000104B5"/>
    <w:rsid w:val="00011211"/>
    <w:rsid w:val="000143C9"/>
    <w:rsid w:val="00026ECB"/>
    <w:rsid w:val="00035129"/>
    <w:rsid w:val="000515F7"/>
    <w:rsid w:val="00052847"/>
    <w:rsid w:val="000561A0"/>
    <w:rsid w:val="000663AD"/>
    <w:rsid w:val="0007104B"/>
    <w:rsid w:val="000875E2"/>
    <w:rsid w:val="000A13DF"/>
    <w:rsid w:val="000A7D06"/>
    <w:rsid w:val="000D29A2"/>
    <w:rsid w:val="00107C07"/>
    <w:rsid w:val="001123E3"/>
    <w:rsid w:val="00127FEE"/>
    <w:rsid w:val="001320D8"/>
    <w:rsid w:val="0013424A"/>
    <w:rsid w:val="00143D04"/>
    <w:rsid w:val="001511A5"/>
    <w:rsid w:val="001519AF"/>
    <w:rsid w:val="00187D20"/>
    <w:rsid w:val="001A198F"/>
    <w:rsid w:val="001A53B1"/>
    <w:rsid w:val="001F04AE"/>
    <w:rsid w:val="001F074D"/>
    <w:rsid w:val="001F20C7"/>
    <w:rsid w:val="00222680"/>
    <w:rsid w:val="0023724F"/>
    <w:rsid w:val="00252D3A"/>
    <w:rsid w:val="00255468"/>
    <w:rsid w:val="00265B06"/>
    <w:rsid w:val="00267E7D"/>
    <w:rsid w:val="002965CF"/>
    <w:rsid w:val="002A1652"/>
    <w:rsid w:val="002B49F0"/>
    <w:rsid w:val="002D106D"/>
    <w:rsid w:val="002E7ECD"/>
    <w:rsid w:val="002F28C1"/>
    <w:rsid w:val="003263AE"/>
    <w:rsid w:val="0033279E"/>
    <w:rsid w:val="003365C3"/>
    <w:rsid w:val="00341742"/>
    <w:rsid w:val="00353FE2"/>
    <w:rsid w:val="00360791"/>
    <w:rsid w:val="003654B4"/>
    <w:rsid w:val="0037727A"/>
    <w:rsid w:val="003856A7"/>
    <w:rsid w:val="00390E66"/>
    <w:rsid w:val="003919F5"/>
    <w:rsid w:val="0039616C"/>
    <w:rsid w:val="003B0C7D"/>
    <w:rsid w:val="003B69D6"/>
    <w:rsid w:val="003C74E2"/>
    <w:rsid w:val="003D18BC"/>
    <w:rsid w:val="003D248A"/>
    <w:rsid w:val="003E025C"/>
    <w:rsid w:val="003E5278"/>
    <w:rsid w:val="003E6A70"/>
    <w:rsid w:val="003F7405"/>
    <w:rsid w:val="004021C1"/>
    <w:rsid w:val="00405D03"/>
    <w:rsid w:val="00413CFA"/>
    <w:rsid w:val="00415216"/>
    <w:rsid w:val="00434B40"/>
    <w:rsid w:val="00437891"/>
    <w:rsid w:val="00437B1E"/>
    <w:rsid w:val="00454C78"/>
    <w:rsid w:val="00456415"/>
    <w:rsid w:val="00467070"/>
    <w:rsid w:val="0049282D"/>
    <w:rsid w:val="0049713F"/>
    <w:rsid w:val="004A2703"/>
    <w:rsid w:val="004B4AF3"/>
    <w:rsid w:val="004D4758"/>
    <w:rsid w:val="004D6A8F"/>
    <w:rsid w:val="004E0AC1"/>
    <w:rsid w:val="004E1017"/>
    <w:rsid w:val="004E10E4"/>
    <w:rsid w:val="004F259F"/>
    <w:rsid w:val="004F7DE5"/>
    <w:rsid w:val="00513A89"/>
    <w:rsid w:val="0052461E"/>
    <w:rsid w:val="00541EBF"/>
    <w:rsid w:val="005444F0"/>
    <w:rsid w:val="00547860"/>
    <w:rsid w:val="00564D0C"/>
    <w:rsid w:val="00572225"/>
    <w:rsid w:val="00586591"/>
    <w:rsid w:val="00587285"/>
    <w:rsid w:val="00587F6A"/>
    <w:rsid w:val="0059189D"/>
    <w:rsid w:val="005A23FE"/>
    <w:rsid w:val="005B0322"/>
    <w:rsid w:val="005B469E"/>
    <w:rsid w:val="005B46D6"/>
    <w:rsid w:val="005C45EA"/>
    <w:rsid w:val="005C77F4"/>
    <w:rsid w:val="005E1AD2"/>
    <w:rsid w:val="005F36AD"/>
    <w:rsid w:val="006074D5"/>
    <w:rsid w:val="00623D80"/>
    <w:rsid w:val="006249AD"/>
    <w:rsid w:val="00624F7D"/>
    <w:rsid w:val="00632F45"/>
    <w:rsid w:val="006445D6"/>
    <w:rsid w:val="006623D7"/>
    <w:rsid w:val="00662B80"/>
    <w:rsid w:val="00682A26"/>
    <w:rsid w:val="006854FF"/>
    <w:rsid w:val="00697CDE"/>
    <w:rsid w:val="006A26E0"/>
    <w:rsid w:val="006C0315"/>
    <w:rsid w:val="006D115F"/>
    <w:rsid w:val="006D1B1C"/>
    <w:rsid w:val="006F1BA8"/>
    <w:rsid w:val="006F3E3A"/>
    <w:rsid w:val="00704791"/>
    <w:rsid w:val="007064BD"/>
    <w:rsid w:val="00706E50"/>
    <w:rsid w:val="00737695"/>
    <w:rsid w:val="007651A4"/>
    <w:rsid w:val="00766B1E"/>
    <w:rsid w:val="007A34D5"/>
    <w:rsid w:val="007B20C2"/>
    <w:rsid w:val="007C1EB4"/>
    <w:rsid w:val="007D007B"/>
    <w:rsid w:val="007E2233"/>
    <w:rsid w:val="00802015"/>
    <w:rsid w:val="0080666F"/>
    <w:rsid w:val="0080675A"/>
    <w:rsid w:val="008250AA"/>
    <w:rsid w:val="00827A4D"/>
    <w:rsid w:val="00835D27"/>
    <w:rsid w:val="00843374"/>
    <w:rsid w:val="00847409"/>
    <w:rsid w:val="0085527A"/>
    <w:rsid w:val="00866DC7"/>
    <w:rsid w:val="0087755B"/>
    <w:rsid w:val="008806AC"/>
    <w:rsid w:val="00881EC6"/>
    <w:rsid w:val="008975DC"/>
    <w:rsid w:val="008A3CFD"/>
    <w:rsid w:val="008A6B57"/>
    <w:rsid w:val="008B15D1"/>
    <w:rsid w:val="008C010F"/>
    <w:rsid w:val="008C5A32"/>
    <w:rsid w:val="008D004C"/>
    <w:rsid w:val="008E6259"/>
    <w:rsid w:val="008F53D1"/>
    <w:rsid w:val="00901900"/>
    <w:rsid w:val="00903D28"/>
    <w:rsid w:val="00922057"/>
    <w:rsid w:val="00925D38"/>
    <w:rsid w:val="009406EE"/>
    <w:rsid w:val="00951231"/>
    <w:rsid w:val="00956106"/>
    <w:rsid w:val="009615AE"/>
    <w:rsid w:val="00964118"/>
    <w:rsid w:val="009719B3"/>
    <w:rsid w:val="009833D3"/>
    <w:rsid w:val="00986557"/>
    <w:rsid w:val="009923C1"/>
    <w:rsid w:val="009A300A"/>
    <w:rsid w:val="009A53FE"/>
    <w:rsid w:val="009B3EE9"/>
    <w:rsid w:val="00A04A57"/>
    <w:rsid w:val="00A215FA"/>
    <w:rsid w:val="00A21C08"/>
    <w:rsid w:val="00A229E5"/>
    <w:rsid w:val="00A236D6"/>
    <w:rsid w:val="00A564F7"/>
    <w:rsid w:val="00A665E4"/>
    <w:rsid w:val="00A75BC6"/>
    <w:rsid w:val="00A85545"/>
    <w:rsid w:val="00AA2E55"/>
    <w:rsid w:val="00AA3BDA"/>
    <w:rsid w:val="00AD4C50"/>
    <w:rsid w:val="00AD7F1C"/>
    <w:rsid w:val="00B0526C"/>
    <w:rsid w:val="00B11723"/>
    <w:rsid w:val="00B434CB"/>
    <w:rsid w:val="00B60798"/>
    <w:rsid w:val="00B76B05"/>
    <w:rsid w:val="00B8091E"/>
    <w:rsid w:val="00B8747B"/>
    <w:rsid w:val="00BB37AC"/>
    <w:rsid w:val="00BE7C87"/>
    <w:rsid w:val="00C06E21"/>
    <w:rsid w:val="00C25267"/>
    <w:rsid w:val="00C32486"/>
    <w:rsid w:val="00C35348"/>
    <w:rsid w:val="00C479BA"/>
    <w:rsid w:val="00C5106A"/>
    <w:rsid w:val="00C7068E"/>
    <w:rsid w:val="00C84027"/>
    <w:rsid w:val="00C879F0"/>
    <w:rsid w:val="00C957A7"/>
    <w:rsid w:val="00CA3762"/>
    <w:rsid w:val="00CC33D4"/>
    <w:rsid w:val="00CC40EE"/>
    <w:rsid w:val="00CD5E09"/>
    <w:rsid w:val="00CE6806"/>
    <w:rsid w:val="00CF01D5"/>
    <w:rsid w:val="00CF0D4E"/>
    <w:rsid w:val="00CF6E27"/>
    <w:rsid w:val="00D01797"/>
    <w:rsid w:val="00D029A5"/>
    <w:rsid w:val="00D0351F"/>
    <w:rsid w:val="00D25461"/>
    <w:rsid w:val="00D93336"/>
    <w:rsid w:val="00D94D3B"/>
    <w:rsid w:val="00DA50F5"/>
    <w:rsid w:val="00DB231F"/>
    <w:rsid w:val="00DC296E"/>
    <w:rsid w:val="00DC5534"/>
    <w:rsid w:val="00DD025E"/>
    <w:rsid w:val="00DD0F73"/>
    <w:rsid w:val="00DD2F7E"/>
    <w:rsid w:val="00DD3D3D"/>
    <w:rsid w:val="00DF7F38"/>
    <w:rsid w:val="00E050E0"/>
    <w:rsid w:val="00E0577B"/>
    <w:rsid w:val="00E12DFF"/>
    <w:rsid w:val="00E14908"/>
    <w:rsid w:val="00E22B13"/>
    <w:rsid w:val="00E2419F"/>
    <w:rsid w:val="00E33C12"/>
    <w:rsid w:val="00E37EDA"/>
    <w:rsid w:val="00E466D8"/>
    <w:rsid w:val="00E47706"/>
    <w:rsid w:val="00E64B15"/>
    <w:rsid w:val="00E663A3"/>
    <w:rsid w:val="00E724C1"/>
    <w:rsid w:val="00E74483"/>
    <w:rsid w:val="00E80FA5"/>
    <w:rsid w:val="00E86FC4"/>
    <w:rsid w:val="00E907CE"/>
    <w:rsid w:val="00E93E10"/>
    <w:rsid w:val="00EB4534"/>
    <w:rsid w:val="00EE3A3E"/>
    <w:rsid w:val="00EE5ACF"/>
    <w:rsid w:val="00EE796C"/>
    <w:rsid w:val="00F01A7A"/>
    <w:rsid w:val="00F05C31"/>
    <w:rsid w:val="00F26032"/>
    <w:rsid w:val="00F31567"/>
    <w:rsid w:val="00F33FE9"/>
    <w:rsid w:val="00F43DC4"/>
    <w:rsid w:val="00F65C8F"/>
    <w:rsid w:val="00F93959"/>
    <w:rsid w:val="00FA3073"/>
    <w:rsid w:val="00FC059E"/>
    <w:rsid w:val="00FC0E21"/>
    <w:rsid w:val="00FC60ED"/>
    <w:rsid w:val="00FF01B3"/>
    <w:rsid w:val="00FF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FD"/>
    <w:pPr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1320D8"/>
    <w:pPr>
      <w:tabs>
        <w:tab w:val="num" w:pos="0"/>
      </w:tabs>
      <w:suppressAutoHyphens/>
      <w:spacing w:before="108" w:after="108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color w:val="26282F"/>
      <w:sz w:val="24"/>
      <w:szCs w:val="24"/>
      <w:lang w:eastAsia="zh-CN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1320D8"/>
    <w:pPr>
      <w:keepNext/>
      <w:shd w:val="clear" w:color="auto" w:fill="FFFFFF"/>
      <w:tabs>
        <w:tab w:val="num" w:pos="0"/>
      </w:tabs>
      <w:suppressAutoHyphens/>
      <w:spacing w:before="216" w:line="252" w:lineRule="exact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6"/>
      <w:lang w:eastAsia="zh-CN"/>
    </w:rPr>
  </w:style>
  <w:style w:type="paragraph" w:styleId="3">
    <w:name w:val="heading 3"/>
    <w:aliases w:val="!Главы документа"/>
    <w:basedOn w:val="a"/>
    <w:next w:val="a"/>
    <w:link w:val="30"/>
    <w:qFormat/>
    <w:rsid w:val="003919F5"/>
    <w:pPr>
      <w:ind w:firstLine="567"/>
      <w:outlineLvl w:val="2"/>
    </w:pPr>
    <w:rPr>
      <w:rFonts w:ascii="Arial" w:eastAsia="Times New Roman" w:hAnsi="Arial" w:cs="Times New Roman"/>
      <w:bCs/>
      <w:sz w:val="24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3919F5"/>
    <w:pPr>
      <w:ind w:firstLine="567"/>
      <w:outlineLvl w:val="3"/>
    </w:pPr>
    <w:rPr>
      <w:rFonts w:ascii="Arial" w:eastAsia="Times New Roman" w:hAnsi="Arial" w:cs="Times New Roman"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A3CFD"/>
  </w:style>
  <w:style w:type="character" w:customStyle="1" w:styleId="21">
    <w:name w:val="Основной шрифт абзаца2"/>
    <w:rsid w:val="008A3CFD"/>
  </w:style>
  <w:style w:type="character" w:customStyle="1" w:styleId="WW-Absatz-Standardschriftart">
    <w:name w:val="WW-Absatz-Standardschriftart"/>
    <w:rsid w:val="008A3CFD"/>
  </w:style>
  <w:style w:type="character" w:customStyle="1" w:styleId="WW-Absatz-Standardschriftart1">
    <w:name w:val="WW-Absatz-Standardschriftart1"/>
    <w:rsid w:val="008A3CFD"/>
  </w:style>
  <w:style w:type="character" w:customStyle="1" w:styleId="WW-Absatz-Standardschriftart11">
    <w:name w:val="WW-Absatz-Standardschriftart11"/>
    <w:rsid w:val="008A3CFD"/>
  </w:style>
  <w:style w:type="character" w:customStyle="1" w:styleId="WW-Absatz-Standardschriftart111">
    <w:name w:val="WW-Absatz-Standardschriftart111"/>
    <w:rsid w:val="008A3CFD"/>
  </w:style>
  <w:style w:type="character" w:customStyle="1" w:styleId="WW-Absatz-Standardschriftart1111">
    <w:name w:val="WW-Absatz-Standardschriftart1111"/>
    <w:rsid w:val="008A3CFD"/>
  </w:style>
  <w:style w:type="character" w:customStyle="1" w:styleId="WW-Absatz-Standardschriftart11111">
    <w:name w:val="WW-Absatz-Standardschriftart11111"/>
    <w:rsid w:val="008A3CFD"/>
  </w:style>
  <w:style w:type="character" w:customStyle="1" w:styleId="WW8Num2z0">
    <w:name w:val="WW8Num2z0"/>
    <w:rsid w:val="008A3CFD"/>
    <w:rPr>
      <w:color w:val="auto"/>
    </w:rPr>
  </w:style>
  <w:style w:type="character" w:customStyle="1" w:styleId="11">
    <w:name w:val="Основной шрифт абзаца1"/>
    <w:rsid w:val="008A3CFD"/>
  </w:style>
  <w:style w:type="character" w:customStyle="1" w:styleId="a3">
    <w:name w:val="Нижний колонтитул Знак"/>
    <w:uiPriority w:val="99"/>
    <w:rsid w:val="008A3CFD"/>
    <w:rPr>
      <w:rFonts w:ascii="Times New Roman" w:eastAsia="Times New Roman" w:hAnsi="Times New Roman"/>
      <w:sz w:val="24"/>
      <w:szCs w:val="24"/>
    </w:rPr>
  </w:style>
  <w:style w:type="character" w:customStyle="1" w:styleId="a4">
    <w:name w:val="Верхний колонтитул Знак"/>
    <w:aliases w:val="Верхний колонтитул Знак1 Знак,Верхний колонтитул Знак Знак Знак,Знак6 Знак Знак Знак, Знак6 Знак Знак Знак"/>
    <w:uiPriority w:val="99"/>
    <w:rsid w:val="008A3CFD"/>
    <w:rPr>
      <w:sz w:val="22"/>
      <w:szCs w:val="22"/>
    </w:rPr>
  </w:style>
  <w:style w:type="character" w:customStyle="1" w:styleId="a5">
    <w:name w:val="Текст выноски Знак"/>
    <w:uiPriority w:val="99"/>
    <w:rsid w:val="008A3CFD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rsid w:val="008A3CFD"/>
    <w:rPr>
      <w:rFonts w:ascii="Times New Roman" w:eastAsia="Times New Roman" w:hAnsi="Times New Roman"/>
      <w:sz w:val="24"/>
    </w:rPr>
  </w:style>
  <w:style w:type="character" w:customStyle="1" w:styleId="a7">
    <w:name w:val="Текст сноски Знак"/>
    <w:rsid w:val="008A3CFD"/>
    <w:rPr>
      <w:rFonts w:ascii="Times New Roman" w:eastAsia="Times New Roman" w:hAnsi="Times New Roman"/>
    </w:rPr>
  </w:style>
  <w:style w:type="character" w:customStyle="1" w:styleId="a8">
    <w:name w:val="Символ сноски"/>
    <w:rsid w:val="008A3CFD"/>
    <w:rPr>
      <w:vertAlign w:val="superscript"/>
    </w:rPr>
  </w:style>
  <w:style w:type="character" w:customStyle="1" w:styleId="a9">
    <w:name w:val="Текст Знак"/>
    <w:rsid w:val="008A3CFD"/>
    <w:rPr>
      <w:rFonts w:ascii="Courier New" w:eastAsia="Times New Roman" w:hAnsi="Courier New"/>
    </w:rPr>
  </w:style>
  <w:style w:type="character" w:customStyle="1" w:styleId="12">
    <w:name w:val="Текст Знак1"/>
    <w:basedOn w:val="11"/>
    <w:rsid w:val="008A3CFD"/>
    <w:rPr>
      <w:rFonts w:ascii="Courier New" w:eastAsia="Times New Roman" w:hAnsi="Courier New"/>
    </w:rPr>
  </w:style>
  <w:style w:type="paragraph" w:customStyle="1" w:styleId="aa">
    <w:name w:val="Заголовок"/>
    <w:basedOn w:val="a"/>
    <w:next w:val="ab"/>
    <w:rsid w:val="008A3CF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rsid w:val="008A3CFD"/>
    <w:rPr>
      <w:rFonts w:ascii="Times New Roman" w:eastAsia="Times New Roman" w:hAnsi="Times New Roman"/>
      <w:sz w:val="24"/>
      <w:szCs w:val="20"/>
    </w:rPr>
  </w:style>
  <w:style w:type="paragraph" w:styleId="ac">
    <w:name w:val="List"/>
    <w:basedOn w:val="ab"/>
    <w:rsid w:val="008A3CFD"/>
    <w:rPr>
      <w:rFonts w:cs="Tahoma"/>
    </w:rPr>
  </w:style>
  <w:style w:type="paragraph" w:customStyle="1" w:styleId="22">
    <w:name w:val="Название2"/>
    <w:basedOn w:val="a"/>
    <w:rsid w:val="008A3CF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8A3CFD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8A3CF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8A3CFD"/>
    <w:pPr>
      <w:suppressLineNumbers/>
    </w:pPr>
    <w:rPr>
      <w:rFonts w:cs="Tahoma"/>
    </w:rPr>
  </w:style>
  <w:style w:type="paragraph" w:customStyle="1" w:styleId="ConsPlusNonformat">
    <w:name w:val="ConsPlusNonformat"/>
    <w:rsid w:val="008A3CFD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A3CFD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styleId="ad">
    <w:name w:val="footer"/>
    <w:basedOn w:val="a"/>
    <w:uiPriority w:val="99"/>
    <w:semiHidden/>
    <w:rsid w:val="008A3CFD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</w:rPr>
  </w:style>
  <w:style w:type="paragraph" w:styleId="ae">
    <w:name w:val="header"/>
    <w:aliases w:val="Верхний колонтитул Знак1,Верхний колонтитул Знак Знак,Знак6 Знак Знак, Знак6 Знак Знак"/>
    <w:basedOn w:val="a"/>
    <w:uiPriority w:val="99"/>
    <w:rsid w:val="008A3CFD"/>
    <w:pPr>
      <w:tabs>
        <w:tab w:val="center" w:pos="4677"/>
        <w:tab w:val="right" w:pos="9355"/>
      </w:tabs>
    </w:pPr>
  </w:style>
  <w:style w:type="paragraph" w:customStyle="1" w:styleId="CharCharCarCarCharCharCarCarCharCharCarCarCharChar">
    <w:name w:val="Char Char Car Car Char Char Car Car Char Char Car Car Char Char"/>
    <w:basedOn w:val="a"/>
    <w:rsid w:val="008A3CFD"/>
    <w:pPr>
      <w:spacing w:after="160" w:line="240" w:lineRule="exact"/>
      <w:jc w:val="left"/>
    </w:pPr>
    <w:rPr>
      <w:rFonts w:ascii="Times New Roman" w:eastAsia="Times New Roman" w:hAnsi="Times New Roman"/>
      <w:sz w:val="20"/>
      <w:szCs w:val="20"/>
    </w:rPr>
  </w:style>
  <w:style w:type="paragraph" w:styleId="af">
    <w:name w:val="Balloon Text"/>
    <w:basedOn w:val="a"/>
    <w:uiPriority w:val="99"/>
    <w:rsid w:val="008A3CFD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8A3CF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0">
    <w:name w:val="footnote text"/>
    <w:basedOn w:val="a"/>
    <w:semiHidden/>
    <w:rsid w:val="008A3CFD"/>
    <w:pPr>
      <w:jc w:val="left"/>
    </w:pPr>
    <w:rPr>
      <w:rFonts w:ascii="Times New Roman" w:eastAsia="Times New Roman" w:hAnsi="Times New Roman"/>
      <w:sz w:val="20"/>
      <w:szCs w:val="20"/>
    </w:rPr>
  </w:style>
  <w:style w:type="paragraph" w:customStyle="1" w:styleId="15">
    <w:name w:val="Текст1"/>
    <w:basedOn w:val="a"/>
    <w:rsid w:val="008A3CFD"/>
    <w:pPr>
      <w:jc w:val="left"/>
    </w:pPr>
    <w:rPr>
      <w:rFonts w:ascii="Courier New" w:eastAsia="Times New Roman" w:hAnsi="Courier New"/>
      <w:sz w:val="20"/>
      <w:szCs w:val="20"/>
    </w:rPr>
  </w:style>
  <w:style w:type="paragraph" w:customStyle="1" w:styleId="af1">
    <w:name w:val="Содержимое таблицы"/>
    <w:basedOn w:val="a"/>
    <w:rsid w:val="008A3CFD"/>
    <w:pPr>
      <w:suppressLineNumbers/>
    </w:pPr>
  </w:style>
  <w:style w:type="paragraph" w:customStyle="1" w:styleId="af2">
    <w:name w:val="Заголовок таблицы"/>
    <w:basedOn w:val="af1"/>
    <w:rsid w:val="008A3CFD"/>
    <w:pPr>
      <w:jc w:val="center"/>
    </w:pPr>
    <w:rPr>
      <w:b/>
      <w:bCs/>
    </w:rPr>
  </w:style>
  <w:style w:type="paragraph" w:customStyle="1" w:styleId="ConsTitle">
    <w:name w:val="ConsTitle"/>
    <w:uiPriority w:val="99"/>
    <w:rsid w:val="00C479BA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uiPriority w:val="99"/>
    <w:rsid w:val="00E1490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E149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3">
    <w:name w:val="Body Text Indent"/>
    <w:basedOn w:val="a"/>
    <w:link w:val="af4"/>
    <w:unhideWhenUsed/>
    <w:rsid w:val="00C3248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C32486"/>
    <w:rPr>
      <w:rFonts w:ascii="Calibri" w:eastAsia="Calibri" w:hAnsi="Calibri" w:cs="Calibri"/>
      <w:sz w:val="22"/>
      <w:szCs w:val="22"/>
      <w:lang w:eastAsia="ar-SA"/>
    </w:rPr>
  </w:style>
  <w:style w:type="table" w:styleId="af5">
    <w:name w:val="Table Grid"/>
    <w:basedOn w:val="a1"/>
    <w:uiPriority w:val="39"/>
    <w:rsid w:val="008B15D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nhideWhenUsed/>
    <w:rsid w:val="002A1652"/>
    <w:rPr>
      <w:color w:val="0000FF"/>
      <w:u w:val="single"/>
    </w:rPr>
  </w:style>
  <w:style w:type="paragraph" w:customStyle="1" w:styleId="af7">
    <w:name w:val="Таблицы (моноширинный)"/>
    <w:basedOn w:val="a"/>
    <w:next w:val="a"/>
    <w:rsid w:val="003856A7"/>
    <w:pPr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blk">
    <w:name w:val="blk"/>
    <w:rsid w:val="00C879F0"/>
  </w:style>
  <w:style w:type="paragraph" w:customStyle="1" w:styleId="af8">
    <w:name w:val="Нормальный (таблица)"/>
    <w:basedOn w:val="a"/>
    <w:next w:val="a"/>
    <w:rsid w:val="00D25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320D8"/>
    <w:rPr>
      <w:b/>
      <w:bCs/>
      <w:color w:val="26282F"/>
      <w:sz w:val="24"/>
      <w:szCs w:val="24"/>
      <w:lang w:eastAsia="zh-CN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320D8"/>
    <w:rPr>
      <w:b/>
      <w:bCs/>
      <w:color w:val="000000"/>
      <w:spacing w:val="6"/>
      <w:sz w:val="22"/>
      <w:szCs w:val="22"/>
      <w:shd w:val="clear" w:color="auto" w:fill="FFFFFF"/>
      <w:lang w:eastAsia="zh-CN"/>
    </w:rPr>
  </w:style>
  <w:style w:type="paragraph" w:customStyle="1" w:styleId="CharCharCarCarCharCharCarCarCharCharCarCarCharChar0">
    <w:name w:val="Char Char Car Car Char Char Car Car Char Char Car Car Char Char"/>
    <w:basedOn w:val="a"/>
    <w:rsid w:val="001320D8"/>
    <w:pPr>
      <w:spacing w:after="160" w:line="240" w:lineRule="exact"/>
      <w:jc w:val="left"/>
    </w:pPr>
    <w:rPr>
      <w:rFonts w:ascii="Times New Roman" w:eastAsia="Times New Roman" w:hAnsi="Times New Roman"/>
      <w:sz w:val="20"/>
      <w:szCs w:val="20"/>
    </w:rPr>
  </w:style>
  <w:style w:type="paragraph" w:customStyle="1" w:styleId="msonormalbullet2gifbullet2gif">
    <w:name w:val="msonormalbullet2gifbullet2.gif"/>
    <w:basedOn w:val="a"/>
    <w:rsid w:val="001320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qFormat/>
    <w:rsid w:val="001320D8"/>
    <w:rPr>
      <w:rFonts w:ascii="Calibri" w:eastAsia="Calibri" w:hAnsi="Calibri"/>
      <w:sz w:val="22"/>
      <w:szCs w:val="22"/>
      <w:lang w:eastAsia="en-US"/>
    </w:rPr>
  </w:style>
  <w:style w:type="numbering" w:customStyle="1" w:styleId="16">
    <w:name w:val="Нет списка1"/>
    <w:next w:val="a2"/>
    <w:uiPriority w:val="99"/>
    <w:semiHidden/>
    <w:unhideWhenUsed/>
    <w:rsid w:val="001320D8"/>
  </w:style>
  <w:style w:type="character" w:customStyle="1" w:styleId="WW8Num1z0">
    <w:name w:val="WW8Num1z0"/>
    <w:rsid w:val="001320D8"/>
    <w:rPr>
      <w:rFonts w:cs="Times New Roman"/>
      <w:kern w:val="1"/>
      <w:sz w:val="26"/>
      <w:szCs w:val="26"/>
      <w:lang w:eastAsia="ru-RU"/>
    </w:rPr>
  </w:style>
  <w:style w:type="character" w:customStyle="1" w:styleId="WW8Num1z1">
    <w:name w:val="WW8Num1z1"/>
    <w:rsid w:val="001320D8"/>
  </w:style>
  <w:style w:type="character" w:customStyle="1" w:styleId="WW8Num1z2">
    <w:name w:val="WW8Num1z2"/>
    <w:rsid w:val="001320D8"/>
  </w:style>
  <w:style w:type="character" w:customStyle="1" w:styleId="WW8Num1z3">
    <w:name w:val="WW8Num1z3"/>
    <w:rsid w:val="001320D8"/>
  </w:style>
  <w:style w:type="character" w:customStyle="1" w:styleId="WW8Num1z4">
    <w:name w:val="WW8Num1z4"/>
    <w:rsid w:val="001320D8"/>
  </w:style>
  <w:style w:type="character" w:customStyle="1" w:styleId="WW8Num1z5">
    <w:name w:val="WW8Num1z5"/>
    <w:rsid w:val="001320D8"/>
  </w:style>
  <w:style w:type="character" w:customStyle="1" w:styleId="WW8Num1z6">
    <w:name w:val="WW8Num1z6"/>
    <w:rsid w:val="001320D8"/>
  </w:style>
  <w:style w:type="character" w:customStyle="1" w:styleId="WW8Num1z7">
    <w:name w:val="WW8Num1z7"/>
    <w:rsid w:val="001320D8"/>
  </w:style>
  <w:style w:type="character" w:customStyle="1" w:styleId="WW8Num1z8">
    <w:name w:val="WW8Num1z8"/>
    <w:rsid w:val="001320D8"/>
  </w:style>
  <w:style w:type="character" w:customStyle="1" w:styleId="WW8Num2z1">
    <w:name w:val="WW8Num2z1"/>
    <w:rsid w:val="001320D8"/>
  </w:style>
  <w:style w:type="character" w:customStyle="1" w:styleId="WW8Num2z2">
    <w:name w:val="WW8Num2z2"/>
    <w:rsid w:val="001320D8"/>
  </w:style>
  <w:style w:type="character" w:customStyle="1" w:styleId="WW8Num2z3">
    <w:name w:val="WW8Num2z3"/>
    <w:rsid w:val="001320D8"/>
  </w:style>
  <w:style w:type="character" w:customStyle="1" w:styleId="WW8Num2z4">
    <w:name w:val="WW8Num2z4"/>
    <w:rsid w:val="001320D8"/>
  </w:style>
  <w:style w:type="character" w:customStyle="1" w:styleId="WW8Num2z5">
    <w:name w:val="WW8Num2z5"/>
    <w:rsid w:val="001320D8"/>
  </w:style>
  <w:style w:type="character" w:customStyle="1" w:styleId="WW8Num2z6">
    <w:name w:val="WW8Num2z6"/>
    <w:rsid w:val="001320D8"/>
  </w:style>
  <w:style w:type="character" w:customStyle="1" w:styleId="WW8Num2z7">
    <w:name w:val="WW8Num2z7"/>
    <w:rsid w:val="001320D8"/>
  </w:style>
  <w:style w:type="character" w:customStyle="1" w:styleId="WW8Num2z8">
    <w:name w:val="WW8Num2z8"/>
    <w:rsid w:val="001320D8"/>
  </w:style>
  <w:style w:type="character" w:customStyle="1" w:styleId="WW8Num3z0">
    <w:name w:val="WW8Num3z0"/>
    <w:rsid w:val="001320D8"/>
  </w:style>
  <w:style w:type="character" w:customStyle="1" w:styleId="WW8Num3z1">
    <w:name w:val="WW8Num3z1"/>
    <w:rsid w:val="001320D8"/>
    <w:rPr>
      <w:sz w:val="28"/>
    </w:rPr>
  </w:style>
  <w:style w:type="character" w:customStyle="1" w:styleId="WW8Num3z3">
    <w:name w:val="WW8Num3z3"/>
    <w:rsid w:val="001320D8"/>
  </w:style>
  <w:style w:type="character" w:customStyle="1" w:styleId="WW8Num3z4">
    <w:name w:val="WW8Num3z4"/>
    <w:rsid w:val="001320D8"/>
  </w:style>
  <w:style w:type="character" w:customStyle="1" w:styleId="WW8Num3z5">
    <w:name w:val="WW8Num3z5"/>
    <w:rsid w:val="001320D8"/>
  </w:style>
  <w:style w:type="character" w:customStyle="1" w:styleId="WW8Num3z6">
    <w:name w:val="WW8Num3z6"/>
    <w:rsid w:val="001320D8"/>
  </w:style>
  <w:style w:type="character" w:customStyle="1" w:styleId="WW8Num3z7">
    <w:name w:val="WW8Num3z7"/>
    <w:rsid w:val="001320D8"/>
  </w:style>
  <w:style w:type="character" w:customStyle="1" w:styleId="WW8Num3z8">
    <w:name w:val="WW8Num3z8"/>
    <w:rsid w:val="001320D8"/>
  </w:style>
  <w:style w:type="character" w:customStyle="1" w:styleId="WW8Num4z0">
    <w:name w:val="WW8Num4z0"/>
    <w:rsid w:val="001320D8"/>
  </w:style>
  <w:style w:type="character" w:customStyle="1" w:styleId="WW8Num4z1">
    <w:name w:val="WW8Num4z1"/>
    <w:rsid w:val="001320D8"/>
  </w:style>
  <w:style w:type="character" w:customStyle="1" w:styleId="WW8Num4z2">
    <w:name w:val="WW8Num4z2"/>
    <w:rsid w:val="001320D8"/>
    <w:rPr>
      <w:rFonts w:ascii="Symbol" w:hAnsi="Symbol" w:cs="Symbol"/>
      <w:sz w:val="28"/>
    </w:rPr>
  </w:style>
  <w:style w:type="character" w:customStyle="1" w:styleId="WW8Num4z3">
    <w:name w:val="WW8Num4z3"/>
    <w:rsid w:val="001320D8"/>
  </w:style>
  <w:style w:type="character" w:customStyle="1" w:styleId="WW8Num4z4">
    <w:name w:val="WW8Num4z4"/>
    <w:rsid w:val="001320D8"/>
  </w:style>
  <w:style w:type="character" w:customStyle="1" w:styleId="WW8Num4z5">
    <w:name w:val="WW8Num4z5"/>
    <w:rsid w:val="001320D8"/>
  </w:style>
  <w:style w:type="character" w:customStyle="1" w:styleId="WW8Num4z6">
    <w:name w:val="WW8Num4z6"/>
    <w:rsid w:val="001320D8"/>
  </w:style>
  <w:style w:type="character" w:customStyle="1" w:styleId="WW8Num4z7">
    <w:name w:val="WW8Num4z7"/>
    <w:rsid w:val="001320D8"/>
  </w:style>
  <w:style w:type="character" w:customStyle="1" w:styleId="WW8Num4z8">
    <w:name w:val="WW8Num4z8"/>
    <w:rsid w:val="001320D8"/>
  </w:style>
  <w:style w:type="character" w:customStyle="1" w:styleId="WW8Num5z0">
    <w:name w:val="WW8Num5z0"/>
    <w:rsid w:val="001320D8"/>
  </w:style>
  <w:style w:type="character" w:customStyle="1" w:styleId="WW8Num5z1">
    <w:name w:val="WW8Num5z1"/>
    <w:rsid w:val="001320D8"/>
    <w:rPr>
      <w:sz w:val="28"/>
    </w:rPr>
  </w:style>
  <w:style w:type="character" w:customStyle="1" w:styleId="WW8Num5z3">
    <w:name w:val="WW8Num5z3"/>
    <w:rsid w:val="001320D8"/>
  </w:style>
  <w:style w:type="character" w:customStyle="1" w:styleId="WW8Num5z4">
    <w:name w:val="WW8Num5z4"/>
    <w:rsid w:val="001320D8"/>
  </w:style>
  <w:style w:type="character" w:customStyle="1" w:styleId="WW8Num5z5">
    <w:name w:val="WW8Num5z5"/>
    <w:rsid w:val="001320D8"/>
  </w:style>
  <w:style w:type="character" w:customStyle="1" w:styleId="WW8Num5z6">
    <w:name w:val="WW8Num5z6"/>
    <w:rsid w:val="001320D8"/>
  </w:style>
  <w:style w:type="character" w:customStyle="1" w:styleId="WW8Num5z7">
    <w:name w:val="WW8Num5z7"/>
    <w:rsid w:val="001320D8"/>
  </w:style>
  <w:style w:type="character" w:customStyle="1" w:styleId="WW8Num5z8">
    <w:name w:val="WW8Num5z8"/>
    <w:rsid w:val="001320D8"/>
  </w:style>
  <w:style w:type="character" w:customStyle="1" w:styleId="WW8Num6z0">
    <w:name w:val="WW8Num6z0"/>
    <w:rsid w:val="001320D8"/>
  </w:style>
  <w:style w:type="character" w:customStyle="1" w:styleId="WW8Num6z1">
    <w:name w:val="WW8Num6z1"/>
    <w:rsid w:val="001320D8"/>
    <w:rPr>
      <w:rFonts w:ascii="Symbol" w:hAnsi="Symbol" w:cs="Symbol"/>
    </w:rPr>
  </w:style>
  <w:style w:type="character" w:customStyle="1" w:styleId="WW8Num6z2">
    <w:name w:val="WW8Num6z2"/>
    <w:rsid w:val="001320D8"/>
  </w:style>
  <w:style w:type="character" w:customStyle="1" w:styleId="WW8Num6z3">
    <w:name w:val="WW8Num6z3"/>
    <w:rsid w:val="001320D8"/>
  </w:style>
  <w:style w:type="character" w:customStyle="1" w:styleId="WW8Num6z4">
    <w:name w:val="WW8Num6z4"/>
    <w:rsid w:val="001320D8"/>
  </w:style>
  <w:style w:type="character" w:customStyle="1" w:styleId="WW8Num6z5">
    <w:name w:val="WW8Num6z5"/>
    <w:rsid w:val="001320D8"/>
  </w:style>
  <w:style w:type="character" w:customStyle="1" w:styleId="WW8Num6z6">
    <w:name w:val="WW8Num6z6"/>
    <w:rsid w:val="001320D8"/>
  </w:style>
  <w:style w:type="character" w:customStyle="1" w:styleId="WW8Num6z7">
    <w:name w:val="WW8Num6z7"/>
    <w:rsid w:val="001320D8"/>
  </w:style>
  <w:style w:type="character" w:customStyle="1" w:styleId="WW8Num6z8">
    <w:name w:val="WW8Num6z8"/>
    <w:rsid w:val="001320D8"/>
  </w:style>
  <w:style w:type="character" w:customStyle="1" w:styleId="WW8Num7z0">
    <w:name w:val="WW8Num7z0"/>
    <w:rsid w:val="001320D8"/>
  </w:style>
  <w:style w:type="character" w:customStyle="1" w:styleId="WW8Num7z1">
    <w:name w:val="WW8Num7z1"/>
    <w:rsid w:val="001320D8"/>
    <w:rPr>
      <w:rFonts w:ascii="Symbol" w:hAnsi="Symbol" w:cs="Symbol"/>
    </w:rPr>
  </w:style>
  <w:style w:type="character" w:customStyle="1" w:styleId="WW8Num7z2">
    <w:name w:val="WW8Num7z2"/>
    <w:rsid w:val="001320D8"/>
  </w:style>
  <w:style w:type="character" w:customStyle="1" w:styleId="WW8Num7z3">
    <w:name w:val="WW8Num7z3"/>
    <w:rsid w:val="001320D8"/>
  </w:style>
  <w:style w:type="character" w:customStyle="1" w:styleId="WW8Num7z4">
    <w:name w:val="WW8Num7z4"/>
    <w:rsid w:val="001320D8"/>
  </w:style>
  <w:style w:type="character" w:customStyle="1" w:styleId="WW8Num7z5">
    <w:name w:val="WW8Num7z5"/>
    <w:rsid w:val="001320D8"/>
  </w:style>
  <w:style w:type="character" w:customStyle="1" w:styleId="WW8Num7z6">
    <w:name w:val="WW8Num7z6"/>
    <w:rsid w:val="001320D8"/>
  </w:style>
  <w:style w:type="character" w:customStyle="1" w:styleId="WW8Num7z7">
    <w:name w:val="WW8Num7z7"/>
    <w:rsid w:val="001320D8"/>
  </w:style>
  <w:style w:type="character" w:customStyle="1" w:styleId="WW8Num7z8">
    <w:name w:val="WW8Num7z8"/>
    <w:rsid w:val="001320D8"/>
  </w:style>
  <w:style w:type="character" w:customStyle="1" w:styleId="WW8Num8z0">
    <w:name w:val="WW8Num8z0"/>
    <w:rsid w:val="001320D8"/>
  </w:style>
  <w:style w:type="character" w:customStyle="1" w:styleId="WW8Num8z1">
    <w:name w:val="WW8Num8z1"/>
    <w:rsid w:val="001320D8"/>
  </w:style>
  <w:style w:type="character" w:customStyle="1" w:styleId="WW8Num8z2">
    <w:name w:val="WW8Num8z2"/>
    <w:rsid w:val="001320D8"/>
  </w:style>
  <w:style w:type="character" w:customStyle="1" w:styleId="WW8Num8z3">
    <w:name w:val="WW8Num8z3"/>
    <w:rsid w:val="001320D8"/>
    <w:rPr>
      <w:rFonts w:ascii="Symbol" w:hAnsi="Symbol" w:cs="Symbol"/>
    </w:rPr>
  </w:style>
  <w:style w:type="character" w:customStyle="1" w:styleId="WW8Num8z4">
    <w:name w:val="WW8Num8z4"/>
    <w:rsid w:val="001320D8"/>
  </w:style>
  <w:style w:type="character" w:customStyle="1" w:styleId="WW8Num8z5">
    <w:name w:val="WW8Num8z5"/>
    <w:rsid w:val="001320D8"/>
  </w:style>
  <w:style w:type="character" w:customStyle="1" w:styleId="WW8Num8z6">
    <w:name w:val="WW8Num8z6"/>
    <w:rsid w:val="001320D8"/>
  </w:style>
  <w:style w:type="character" w:customStyle="1" w:styleId="WW8Num8z7">
    <w:name w:val="WW8Num8z7"/>
    <w:rsid w:val="001320D8"/>
  </w:style>
  <w:style w:type="character" w:customStyle="1" w:styleId="WW8Num8z8">
    <w:name w:val="WW8Num8z8"/>
    <w:rsid w:val="001320D8"/>
  </w:style>
  <w:style w:type="character" w:customStyle="1" w:styleId="WW8Num9z0">
    <w:name w:val="WW8Num9z0"/>
    <w:rsid w:val="001320D8"/>
  </w:style>
  <w:style w:type="character" w:customStyle="1" w:styleId="WW8Num9z1">
    <w:name w:val="WW8Num9z1"/>
    <w:rsid w:val="001320D8"/>
  </w:style>
  <w:style w:type="character" w:customStyle="1" w:styleId="WW8Num9z2">
    <w:name w:val="WW8Num9z2"/>
    <w:rsid w:val="001320D8"/>
    <w:rPr>
      <w:rFonts w:ascii="Symbol" w:hAnsi="Symbol" w:cs="Symbol"/>
      <w:color w:val="auto"/>
    </w:rPr>
  </w:style>
  <w:style w:type="character" w:customStyle="1" w:styleId="WW8Num9z3">
    <w:name w:val="WW8Num9z3"/>
    <w:rsid w:val="001320D8"/>
  </w:style>
  <w:style w:type="character" w:customStyle="1" w:styleId="WW8Num9z4">
    <w:name w:val="WW8Num9z4"/>
    <w:rsid w:val="001320D8"/>
  </w:style>
  <w:style w:type="character" w:customStyle="1" w:styleId="WW8Num9z5">
    <w:name w:val="WW8Num9z5"/>
    <w:rsid w:val="001320D8"/>
  </w:style>
  <w:style w:type="character" w:customStyle="1" w:styleId="WW8Num9z6">
    <w:name w:val="WW8Num9z6"/>
    <w:rsid w:val="001320D8"/>
  </w:style>
  <w:style w:type="character" w:customStyle="1" w:styleId="WW8Num9z7">
    <w:name w:val="WW8Num9z7"/>
    <w:rsid w:val="001320D8"/>
  </w:style>
  <w:style w:type="character" w:customStyle="1" w:styleId="WW8Num9z8">
    <w:name w:val="WW8Num9z8"/>
    <w:rsid w:val="001320D8"/>
  </w:style>
  <w:style w:type="character" w:customStyle="1" w:styleId="WW8Num10z0">
    <w:name w:val="WW8Num10z0"/>
    <w:rsid w:val="001320D8"/>
  </w:style>
  <w:style w:type="character" w:customStyle="1" w:styleId="WW8Num10z1">
    <w:name w:val="WW8Num10z1"/>
    <w:rsid w:val="001320D8"/>
  </w:style>
  <w:style w:type="character" w:customStyle="1" w:styleId="WW8Num10z2">
    <w:name w:val="WW8Num10z2"/>
    <w:rsid w:val="001320D8"/>
  </w:style>
  <w:style w:type="character" w:customStyle="1" w:styleId="WW8Num10z3">
    <w:name w:val="WW8Num10z3"/>
    <w:rsid w:val="001320D8"/>
    <w:rPr>
      <w:rFonts w:ascii="Symbol" w:hAnsi="Symbol" w:cs="Symbol"/>
    </w:rPr>
  </w:style>
  <w:style w:type="character" w:customStyle="1" w:styleId="WW8Num10z4">
    <w:name w:val="WW8Num10z4"/>
    <w:rsid w:val="001320D8"/>
  </w:style>
  <w:style w:type="character" w:customStyle="1" w:styleId="WW8Num10z5">
    <w:name w:val="WW8Num10z5"/>
    <w:rsid w:val="001320D8"/>
  </w:style>
  <w:style w:type="character" w:customStyle="1" w:styleId="WW8Num10z6">
    <w:name w:val="WW8Num10z6"/>
    <w:rsid w:val="001320D8"/>
  </w:style>
  <w:style w:type="character" w:customStyle="1" w:styleId="WW8Num10z7">
    <w:name w:val="WW8Num10z7"/>
    <w:rsid w:val="001320D8"/>
  </w:style>
  <w:style w:type="character" w:customStyle="1" w:styleId="WW8Num10z8">
    <w:name w:val="WW8Num10z8"/>
    <w:rsid w:val="001320D8"/>
  </w:style>
  <w:style w:type="character" w:customStyle="1" w:styleId="WW8Num11z0">
    <w:name w:val="WW8Num11z0"/>
    <w:rsid w:val="001320D8"/>
  </w:style>
  <w:style w:type="character" w:customStyle="1" w:styleId="WW8Num11z1">
    <w:name w:val="WW8Num11z1"/>
    <w:rsid w:val="001320D8"/>
    <w:rPr>
      <w:rFonts w:ascii="Symbol" w:hAnsi="Symbol" w:cs="Symbol"/>
      <w:sz w:val="28"/>
    </w:rPr>
  </w:style>
  <w:style w:type="character" w:customStyle="1" w:styleId="WW8Num11z2">
    <w:name w:val="WW8Num11z2"/>
    <w:rsid w:val="001320D8"/>
  </w:style>
  <w:style w:type="character" w:customStyle="1" w:styleId="WW8Num11z3">
    <w:name w:val="WW8Num11z3"/>
    <w:rsid w:val="001320D8"/>
  </w:style>
  <w:style w:type="character" w:customStyle="1" w:styleId="WW8Num11z4">
    <w:name w:val="WW8Num11z4"/>
    <w:rsid w:val="001320D8"/>
  </w:style>
  <w:style w:type="character" w:customStyle="1" w:styleId="WW8Num11z5">
    <w:name w:val="WW8Num11z5"/>
    <w:rsid w:val="001320D8"/>
  </w:style>
  <w:style w:type="character" w:customStyle="1" w:styleId="WW8Num11z6">
    <w:name w:val="WW8Num11z6"/>
    <w:rsid w:val="001320D8"/>
  </w:style>
  <w:style w:type="character" w:customStyle="1" w:styleId="WW8Num11z7">
    <w:name w:val="WW8Num11z7"/>
    <w:rsid w:val="001320D8"/>
  </w:style>
  <w:style w:type="character" w:customStyle="1" w:styleId="WW8Num11z8">
    <w:name w:val="WW8Num11z8"/>
    <w:rsid w:val="001320D8"/>
  </w:style>
  <w:style w:type="character" w:customStyle="1" w:styleId="FontStyle11">
    <w:name w:val="Font Style11"/>
    <w:rsid w:val="001320D8"/>
    <w:rPr>
      <w:rFonts w:ascii="Franklin Gothic Medium" w:hAnsi="Franklin Gothic Medium" w:cs="Franklin Gothic Medium"/>
      <w:sz w:val="42"/>
      <w:szCs w:val="42"/>
    </w:rPr>
  </w:style>
  <w:style w:type="character" w:customStyle="1" w:styleId="WW8Num3z2">
    <w:name w:val="WW8Num3z2"/>
    <w:rsid w:val="001320D8"/>
    <w:rPr>
      <w:rFonts w:ascii="Symbol" w:hAnsi="Symbol" w:cs="Symbol"/>
      <w:sz w:val="28"/>
    </w:rPr>
  </w:style>
  <w:style w:type="character" w:customStyle="1" w:styleId="WW8Num12z0">
    <w:name w:val="WW8Num12z0"/>
    <w:rsid w:val="001320D8"/>
  </w:style>
  <w:style w:type="character" w:customStyle="1" w:styleId="WW8Num12z1">
    <w:name w:val="WW8Num12z1"/>
    <w:rsid w:val="001320D8"/>
  </w:style>
  <w:style w:type="character" w:customStyle="1" w:styleId="WW8Num12z2">
    <w:name w:val="WW8Num12z2"/>
    <w:rsid w:val="001320D8"/>
  </w:style>
  <w:style w:type="character" w:customStyle="1" w:styleId="WW8Num12z3">
    <w:name w:val="WW8Num12z3"/>
    <w:rsid w:val="001320D8"/>
    <w:rPr>
      <w:rFonts w:ascii="Symbol" w:hAnsi="Symbol" w:cs="Symbol"/>
    </w:rPr>
  </w:style>
  <w:style w:type="character" w:customStyle="1" w:styleId="WW8Num12z4">
    <w:name w:val="WW8Num12z4"/>
    <w:rsid w:val="001320D8"/>
  </w:style>
  <w:style w:type="character" w:customStyle="1" w:styleId="WW8Num12z5">
    <w:name w:val="WW8Num12z5"/>
    <w:rsid w:val="001320D8"/>
  </w:style>
  <w:style w:type="character" w:customStyle="1" w:styleId="WW8Num12z6">
    <w:name w:val="WW8Num12z6"/>
    <w:rsid w:val="001320D8"/>
  </w:style>
  <w:style w:type="character" w:customStyle="1" w:styleId="WW8Num12z7">
    <w:name w:val="WW8Num12z7"/>
    <w:rsid w:val="001320D8"/>
  </w:style>
  <w:style w:type="character" w:customStyle="1" w:styleId="WW8Num12z8">
    <w:name w:val="WW8Num12z8"/>
    <w:rsid w:val="001320D8"/>
  </w:style>
  <w:style w:type="character" w:customStyle="1" w:styleId="afa">
    <w:name w:val="Гипертекстовая ссылка"/>
    <w:uiPriority w:val="99"/>
    <w:rsid w:val="001320D8"/>
    <w:rPr>
      <w:b/>
      <w:bCs/>
      <w:color w:val="106BBE"/>
      <w:sz w:val="26"/>
      <w:szCs w:val="26"/>
    </w:rPr>
  </w:style>
  <w:style w:type="character" w:customStyle="1" w:styleId="afb">
    <w:name w:val="Цветовое выделение"/>
    <w:rsid w:val="001320D8"/>
    <w:rPr>
      <w:b/>
      <w:bCs/>
      <w:color w:val="000000"/>
      <w:sz w:val="26"/>
      <w:szCs w:val="26"/>
    </w:rPr>
  </w:style>
  <w:style w:type="paragraph" w:customStyle="1" w:styleId="17">
    <w:name w:val="Заголовок1"/>
    <w:basedOn w:val="a"/>
    <w:next w:val="ab"/>
    <w:rsid w:val="001320D8"/>
    <w:pPr>
      <w:keepNext/>
      <w:suppressAutoHyphens/>
      <w:spacing w:before="240" w:after="120"/>
      <w:jc w:val="left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c">
    <w:name w:val="caption"/>
    <w:basedOn w:val="a"/>
    <w:qFormat/>
    <w:rsid w:val="001320D8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afd">
    <w:name w:val="Знак Знак Знак Знак Знак Знак Знак Знак Знак Знак"/>
    <w:basedOn w:val="a"/>
    <w:rsid w:val="001320D8"/>
    <w:pPr>
      <w:suppressAutoHyphens/>
      <w:spacing w:before="280" w:after="280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Style2">
    <w:name w:val="Style2"/>
    <w:basedOn w:val="a"/>
    <w:rsid w:val="001320D8"/>
    <w:pPr>
      <w:widowControl w:val="0"/>
      <w:suppressAutoHyphens/>
      <w:autoSpaceDE w:val="0"/>
      <w:jc w:val="left"/>
    </w:pPr>
    <w:rPr>
      <w:rFonts w:ascii="Franklin Gothic Medium" w:eastAsia="Times New Roman" w:hAnsi="Franklin Gothic Medium" w:cs="Franklin Gothic Medium"/>
      <w:sz w:val="24"/>
      <w:szCs w:val="24"/>
      <w:lang w:eastAsia="zh-CN"/>
    </w:rPr>
  </w:style>
  <w:style w:type="paragraph" w:customStyle="1" w:styleId="afe">
    <w:name w:val="Знак"/>
    <w:basedOn w:val="a"/>
    <w:rsid w:val="001320D8"/>
    <w:pPr>
      <w:suppressAutoHyphens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msonormalcxspmiddle">
    <w:name w:val="msonormalcxspmiddle"/>
    <w:basedOn w:val="a"/>
    <w:rsid w:val="001320D8"/>
    <w:pPr>
      <w:suppressAutoHyphens/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cxspmiddlecxspmiddle">
    <w:name w:val="msonormalcxspmiddlecxspmiddle"/>
    <w:basedOn w:val="a"/>
    <w:rsid w:val="001320D8"/>
    <w:pPr>
      <w:suppressAutoHyphens/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cxspmiddlecxsplast">
    <w:name w:val="msonormalcxspmiddlecxsplast"/>
    <w:basedOn w:val="a"/>
    <w:rsid w:val="001320D8"/>
    <w:pPr>
      <w:suppressAutoHyphens/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с отступом 31"/>
    <w:basedOn w:val="a"/>
    <w:rsid w:val="001320D8"/>
    <w:pPr>
      <w:suppressAutoHyphens/>
      <w:ind w:firstLine="72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310">
    <w:name w:val="Основной текст 31"/>
    <w:basedOn w:val="a"/>
    <w:rsid w:val="001320D8"/>
    <w:pPr>
      <w:suppressAutoHyphens/>
      <w:jc w:val="center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210">
    <w:name w:val="Основной текст с отступом 21"/>
    <w:basedOn w:val="a"/>
    <w:rsid w:val="001320D8"/>
    <w:pPr>
      <w:suppressAutoHyphens/>
      <w:ind w:left="426" w:hanging="426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f">
    <w:name w:val="Прижатый влево"/>
    <w:basedOn w:val="a"/>
    <w:next w:val="a"/>
    <w:rsid w:val="001320D8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Без интервала1"/>
    <w:rsid w:val="001320D8"/>
    <w:rPr>
      <w:rFonts w:ascii="Calibri" w:hAnsi="Calibri"/>
      <w:sz w:val="22"/>
      <w:szCs w:val="22"/>
      <w:lang w:eastAsia="en-US"/>
    </w:rPr>
  </w:style>
  <w:style w:type="paragraph" w:customStyle="1" w:styleId="aff0">
    <w:name w:val="Документ в списке"/>
    <w:basedOn w:val="a"/>
    <w:next w:val="a"/>
    <w:rsid w:val="001320D8"/>
    <w:pPr>
      <w:autoSpaceDE w:val="0"/>
      <w:autoSpaceDN w:val="0"/>
      <w:adjustRightInd w:val="0"/>
      <w:spacing w:before="120"/>
      <w:ind w:right="30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19">
    <w:name w:val="Абзац списка1"/>
    <w:basedOn w:val="a"/>
    <w:rsid w:val="001320D8"/>
    <w:pPr>
      <w:spacing w:after="160" w:line="259" w:lineRule="auto"/>
      <w:ind w:left="720"/>
      <w:contextualSpacing/>
      <w:jc w:val="left"/>
    </w:pPr>
    <w:rPr>
      <w:rFonts w:eastAsia="Times New Roman" w:cs="Times New Roman"/>
      <w:lang w:eastAsia="en-US"/>
    </w:rPr>
  </w:style>
  <w:style w:type="character" w:styleId="aff1">
    <w:name w:val="Strong"/>
    <w:qFormat/>
    <w:rsid w:val="001320D8"/>
    <w:rPr>
      <w:rFonts w:cs="Times New Roman"/>
      <w:b/>
      <w:bCs/>
    </w:rPr>
  </w:style>
  <w:style w:type="paragraph" w:customStyle="1" w:styleId="formattexttopleveltext">
    <w:name w:val="formattext topleveltext"/>
    <w:basedOn w:val="a"/>
    <w:rsid w:val="001320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2">
    <w:name w:val="List Paragraph"/>
    <w:basedOn w:val="a"/>
    <w:qFormat/>
    <w:rsid w:val="001320D8"/>
    <w:pPr>
      <w:spacing w:after="200" w:line="276" w:lineRule="auto"/>
      <w:ind w:left="720"/>
      <w:contextualSpacing/>
      <w:jc w:val="left"/>
    </w:pPr>
    <w:rPr>
      <w:rFonts w:cs="Times New Roman"/>
      <w:lang w:eastAsia="en-US"/>
    </w:rPr>
  </w:style>
  <w:style w:type="character" w:customStyle="1" w:styleId="-">
    <w:name w:val="Интернет-ссылка"/>
    <w:rsid w:val="001320D8"/>
    <w:rPr>
      <w:rFonts w:cs="Times New Roman"/>
      <w:color w:val="0000FF"/>
      <w:u w:val="single"/>
    </w:rPr>
  </w:style>
  <w:style w:type="character" w:customStyle="1" w:styleId="aff3">
    <w:name w:val="Выделение жирным"/>
    <w:qFormat/>
    <w:rsid w:val="001320D8"/>
    <w:rPr>
      <w:b/>
      <w:bCs/>
    </w:rPr>
  </w:style>
  <w:style w:type="paragraph" w:customStyle="1" w:styleId="formattext">
    <w:name w:val="formattext"/>
    <w:basedOn w:val="a"/>
    <w:rsid w:val="001320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919F5"/>
    <w:rPr>
      <w:rFonts w:ascii="Arial" w:hAnsi="Arial"/>
      <w:bCs/>
      <w:sz w:val="24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919F5"/>
    <w:rPr>
      <w:rFonts w:ascii="Arial" w:hAnsi="Arial"/>
      <w:bCs/>
      <w:sz w:val="24"/>
      <w:szCs w:val="28"/>
    </w:rPr>
  </w:style>
  <w:style w:type="paragraph" w:customStyle="1" w:styleId="msoplaintextbullet1gif">
    <w:name w:val="msoplaintextbullet1.gif"/>
    <w:basedOn w:val="a"/>
    <w:uiPriority w:val="99"/>
    <w:rsid w:val="003919F5"/>
    <w:pPr>
      <w:spacing w:before="100" w:beforeAutospacing="1" w:after="100" w:afterAutospacing="1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plaintextbullet2gifbullet3gif">
    <w:name w:val="msoplaintextbullet2gifbullet3.gif"/>
    <w:basedOn w:val="a"/>
    <w:rsid w:val="003919F5"/>
    <w:pPr>
      <w:spacing w:before="100" w:beforeAutospacing="1" w:after="100" w:afterAutospacing="1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3919F5"/>
    <w:pPr>
      <w:spacing w:before="100" w:beforeAutospacing="1" w:after="100" w:afterAutospacing="1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1gif">
    <w:name w:val="msonormalbullet2gifbullet1gifbullet1.gif"/>
    <w:basedOn w:val="a"/>
    <w:rsid w:val="003919F5"/>
    <w:pPr>
      <w:spacing w:before="100" w:beforeAutospacing="1" w:after="100" w:afterAutospacing="1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3919F5"/>
    <w:pPr>
      <w:suppressAutoHyphens/>
      <w:spacing w:before="280" w:after="280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bullet1gif">
    <w:name w:val="msonormalbullet2gifbullet2gifbullet1gifbullet1.gif"/>
    <w:basedOn w:val="a"/>
    <w:rsid w:val="003919F5"/>
    <w:pPr>
      <w:spacing w:before="100" w:beforeAutospacing="1" w:after="100" w:afterAutospacing="1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1gifbullet3gif">
    <w:name w:val="msonormalbullet2gifbullet2gifbullet1gifbullet3.gif"/>
    <w:basedOn w:val="a"/>
    <w:rsid w:val="003919F5"/>
    <w:pPr>
      <w:spacing w:before="100" w:beforeAutospacing="1" w:after="100" w:afterAutospacing="1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2gifbullet1gif">
    <w:name w:val="msonormalbullet2gifbullet2gifbullet2gifbullet1.gif"/>
    <w:basedOn w:val="a"/>
    <w:rsid w:val="003919F5"/>
    <w:pPr>
      <w:spacing w:before="100" w:beforeAutospacing="1" w:after="100" w:afterAutospacing="1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2gifbullet3gif">
    <w:name w:val="msonormalbullet2gifbullet2gifbullet2gifbullet3.gif"/>
    <w:basedOn w:val="a"/>
    <w:rsid w:val="003919F5"/>
    <w:pPr>
      <w:spacing w:before="100" w:beforeAutospacing="1" w:after="100" w:afterAutospacing="1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3gifbullet3gif">
    <w:name w:val="msonormalbullet1gifbullet3gifbullet3.gif"/>
    <w:basedOn w:val="a"/>
    <w:rsid w:val="003919F5"/>
    <w:pPr>
      <w:spacing w:before="100" w:beforeAutospacing="1" w:after="100" w:afterAutospacing="1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rsid w:val="003919F5"/>
    <w:pPr>
      <w:spacing w:before="100" w:beforeAutospacing="1" w:after="100" w:afterAutospacing="1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"/>
    <w:rsid w:val="003919F5"/>
    <w:pPr>
      <w:spacing w:before="100" w:beforeAutospacing="1" w:after="100" w:afterAutospacing="1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rsid w:val="003919F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4">
    <w:name w:val="annotation text"/>
    <w:aliases w:val="!Равноширинный текст документа"/>
    <w:basedOn w:val="a"/>
    <w:link w:val="aff5"/>
    <w:semiHidden/>
    <w:rsid w:val="003919F5"/>
    <w:pPr>
      <w:ind w:firstLine="567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f5">
    <w:name w:val="Текст примечания Знак"/>
    <w:aliases w:val="!Равноширинный текст документа Знак"/>
    <w:basedOn w:val="a0"/>
    <w:link w:val="aff4"/>
    <w:semiHidden/>
    <w:rsid w:val="003919F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919F5"/>
    <w:pPr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styleId="aff6">
    <w:name w:val="FollowedHyperlink"/>
    <w:basedOn w:val="a0"/>
    <w:uiPriority w:val="99"/>
    <w:semiHidden/>
    <w:unhideWhenUsed/>
    <w:rsid w:val="003919F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31415530.1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D4DB6-104B-49C6-837B-DC9E5439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131</Pages>
  <Words>50385</Words>
  <Characters>287196</Characters>
  <Application>Microsoft Office Word</Application>
  <DocSecurity>0</DocSecurity>
  <Lines>2393</Lines>
  <Paragraphs>673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336908</CharactersWithSpaces>
  <SharedDoc>false</SharedDoc>
  <HLinks>
    <vt:vector size="48" baseType="variant">
      <vt:variant>
        <vt:i4>5308499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consultantplus://offline/ref=959A9ECFC9EB69AD12EFA42F1846B85F74F234856A9D90FD9ABBB92B063DA5B1BF180CC0E84F0520EECFE9lDpEF</vt:lpwstr>
      </vt:variant>
      <vt:variant>
        <vt:lpwstr/>
      </vt:variant>
      <vt:variant>
        <vt:i4>3539050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consultantplus://offline/ref=959A9ECFC9EB69AD12EFBA220E2AE75572FF6A896E989DAAC3E4E2765134AFE6F8575580AD46l0p1F</vt:lpwstr>
      </vt:variant>
      <vt:variant>
        <vt:lpwstr/>
      </vt:variant>
      <vt:variant>
        <vt:i4>7274551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consultantplus://offline/ref=5FCFF1A2A01C426BFA14C6CF3DBE1D5B68A9533AA3B7AA331E52ED964FCC9E11DCC94946C83FC264BC02FEF9Y1c4G</vt:lpwstr>
      </vt:variant>
      <vt:variant>
        <vt:lpwstr/>
      </vt:variant>
      <vt:variant>
        <vt:i4>7274550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consultantplus://offline/ref=5FCFF1A2A01C426BFA14C6CF3DBE1D5B68A9533AA3B7AA331E52ED964FCC9E11DCC94946C83FC264B901FCFFY1c5G</vt:lpwstr>
      </vt:variant>
      <vt:variant>
        <vt:lpwstr/>
      </vt:variant>
      <vt:variant>
        <vt:i4>7274607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consultantplus://offline/ref=5FCFF1A2A01C426BFA14C6CF3DBE1D5B68A9533AA3B7AA331E52ED964FCC9E11DCC94946C83FC264B804FBF7Y1c8G</vt:lpwstr>
      </vt:variant>
      <vt:variant>
        <vt:lpwstr/>
      </vt:variant>
      <vt:variant>
        <vt:i4>7274547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consultantplus://offline/ref=5FCFF1A2A01C426BFA14C6CF3DBE1D5B68A9533AA3B7AA331E52ED964FCC9E11DCC94946C83FC264B804FCFAY1c3G</vt:lpwstr>
      </vt:variant>
      <vt:variant>
        <vt:lpwstr/>
      </vt:variant>
      <vt:variant>
        <vt:i4>7274592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consultantplus://offline/ref=5FCFF1A2A01C426BFA14C6CF3DBE1D5B68A9533AA3B7AA331E52ED964FCC9E11DCC94946C83FC264B805F7FBY1c6G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consultantplus://offline/ref=959A9ECFC9EB69AD12EFA42F1846B85F74F234856A9D90FD9ABBB92B063DA5B1BF180CC0E84F0620EACAE0lDpCF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Черенкова</dc:creator>
  <cp:keywords/>
  <cp:lastModifiedBy>Admin</cp:lastModifiedBy>
  <cp:revision>55</cp:revision>
  <cp:lastPrinted>2019-12-27T05:08:00Z</cp:lastPrinted>
  <dcterms:created xsi:type="dcterms:W3CDTF">2020-12-24T15:59:00Z</dcterms:created>
  <dcterms:modified xsi:type="dcterms:W3CDTF">2023-12-28T07:46:00Z</dcterms:modified>
</cp:coreProperties>
</file>