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885"/>
        <w:tblW w:w="10173" w:type="dxa"/>
        <w:tblLayout w:type="fixed"/>
        <w:tblLook w:val="04A0" w:firstRow="1" w:lastRow="0" w:firstColumn="1" w:lastColumn="0" w:noHBand="0" w:noVBand="1"/>
      </w:tblPr>
      <w:tblGrid>
        <w:gridCol w:w="498"/>
        <w:gridCol w:w="4934"/>
        <w:gridCol w:w="1456"/>
        <w:gridCol w:w="1336"/>
        <w:gridCol w:w="956"/>
        <w:gridCol w:w="993"/>
      </w:tblGrid>
      <w:tr w:rsidR="002D4094" w:rsidRPr="00CF4600" w:rsidTr="00647596">
        <w:trPr>
          <w:trHeight w:val="264"/>
        </w:trPr>
        <w:tc>
          <w:tcPr>
            <w:tcW w:w="10173" w:type="dxa"/>
            <w:gridSpan w:val="6"/>
            <w:noWrap/>
            <w:hideMark/>
          </w:tcPr>
          <w:p w:rsidR="002D4094" w:rsidRPr="00CF4600" w:rsidRDefault="002D4094" w:rsidP="002D4094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bookmarkStart w:id="0" w:name="_GoBack"/>
            <w:bookmarkEnd w:id="0"/>
            <w:r w:rsidRPr="00CF4600">
              <w:rPr>
                <w:rFonts w:ascii="Times New Roman" w:hAnsi="Times New Roman" w:cs="Times New Roman"/>
                <w:color w:val="auto"/>
              </w:rPr>
              <w:t>Исполнение бюджета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75" w:type="dxa"/>
            <w:gridSpan w:val="5"/>
            <w:hideMark/>
          </w:tcPr>
          <w:p w:rsidR="002D4094" w:rsidRPr="00CF4600" w:rsidRDefault="002D4094" w:rsidP="002D40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Пригородного сельского поселения Крымского района по поступлению доходов за 9 месяцев 2020 года</w:t>
            </w:r>
          </w:p>
        </w:tc>
      </w:tr>
      <w:tr w:rsidR="002D4094" w:rsidRPr="00CF4600" w:rsidTr="00647596">
        <w:trPr>
          <w:trHeight w:val="270"/>
        </w:trPr>
        <w:tc>
          <w:tcPr>
            <w:tcW w:w="10173" w:type="dxa"/>
            <w:gridSpan w:val="6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2D4094" w:rsidRPr="00CF4600" w:rsidTr="00647596">
        <w:trPr>
          <w:trHeight w:val="435"/>
        </w:trPr>
        <w:tc>
          <w:tcPr>
            <w:tcW w:w="498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34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Наименование дохода</w:t>
            </w:r>
          </w:p>
        </w:tc>
        <w:tc>
          <w:tcPr>
            <w:tcW w:w="145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133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1949" w:type="dxa"/>
            <w:gridSpan w:val="2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Отклонения</w:t>
            </w:r>
          </w:p>
        </w:tc>
      </w:tr>
      <w:tr w:rsidR="002D4094" w:rsidRPr="00CF4600" w:rsidTr="00647596">
        <w:trPr>
          <w:trHeight w:val="492"/>
        </w:trPr>
        <w:tc>
          <w:tcPr>
            <w:tcW w:w="498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34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2020 год</w:t>
            </w:r>
          </w:p>
        </w:tc>
        <w:tc>
          <w:tcPr>
            <w:tcW w:w="133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2020 год</w:t>
            </w:r>
          </w:p>
        </w:tc>
        <w:tc>
          <w:tcPr>
            <w:tcW w:w="95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(+;-)          %</w:t>
            </w:r>
          </w:p>
        </w:tc>
        <w:tc>
          <w:tcPr>
            <w:tcW w:w="993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(+;-)</w:t>
            </w:r>
          </w:p>
        </w:tc>
      </w:tr>
      <w:tr w:rsidR="002D4094" w:rsidRPr="00CF4600" w:rsidTr="00647596">
        <w:trPr>
          <w:trHeight w:val="345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13188,2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7070,4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53,6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-6117,8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1.1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Налог на доходы физических лиц*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3390,0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2549,9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75,2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-840,1</w:t>
            </w:r>
          </w:p>
        </w:tc>
      </w:tr>
      <w:tr w:rsidR="002D4094" w:rsidRPr="00CF4600" w:rsidTr="00647596">
        <w:trPr>
          <w:trHeight w:val="194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1.2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Доходы от уплаты акцизов на нефтепродукты, производимые на территории Российской Федерации 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бюджеты*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4008,2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2473,5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61,7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-1534,7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1.4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Единый сельскохозяйственный* 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1170,0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536,6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45,9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-633,4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1.5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1570,0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507,6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32,3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-1062,4</w:t>
            </w:r>
          </w:p>
        </w:tc>
      </w:tr>
      <w:tr w:rsidR="002D4094" w:rsidRPr="00CF4600" w:rsidTr="00647596">
        <w:trPr>
          <w:trHeight w:val="330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1.6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Земельный налог*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3050,0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1002,8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32,9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-2047,2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260,0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143,2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50,5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-116,8</w:t>
            </w:r>
          </w:p>
        </w:tc>
      </w:tr>
      <w:tr w:rsidR="002D4094" w:rsidRPr="00CF4600" w:rsidTr="00647596">
        <w:trPr>
          <w:trHeight w:val="732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2.1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Доходы от сдачи в аренду имущества находящегося в муниципальной собственности поселений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131,2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50,5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-128,8</w:t>
            </w:r>
          </w:p>
        </w:tc>
      </w:tr>
      <w:tr w:rsidR="002D4094" w:rsidRPr="00CF4600" w:rsidTr="00647596">
        <w:trPr>
          <w:trHeight w:val="552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2.2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Прочие поступления от денежных взысканий (штрафов) и иных сумм в возмещение ущерба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12,0</w:t>
            </w:r>
          </w:p>
        </w:tc>
      </w:tr>
      <w:tr w:rsidR="002D4094" w:rsidRPr="00CF4600" w:rsidTr="00647596">
        <w:trPr>
          <w:trHeight w:val="552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</w:tr>
      <w:tr w:rsidR="002D4094" w:rsidRPr="00CF4600" w:rsidTr="00647596">
        <w:trPr>
          <w:trHeight w:val="552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2D4094" w:rsidRPr="00CF4600" w:rsidTr="00647596">
        <w:trPr>
          <w:trHeight w:val="390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ИТОГО СОБСТВЕННЫХ ДОХОДОВ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13448,2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7213,6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53,6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-6234,6</w:t>
            </w:r>
          </w:p>
        </w:tc>
      </w:tr>
      <w:tr w:rsidR="002D4094" w:rsidRPr="00CF4600" w:rsidTr="00647596">
        <w:trPr>
          <w:trHeight w:val="390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4.1</w:t>
            </w:r>
          </w:p>
        </w:tc>
        <w:tc>
          <w:tcPr>
            <w:tcW w:w="4934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19614,4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13926,3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71,0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-5688,1</w:t>
            </w:r>
          </w:p>
        </w:tc>
      </w:tr>
      <w:tr w:rsidR="002D4094" w:rsidRPr="00CF4600" w:rsidTr="00647596">
        <w:trPr>
          <w:trHeight w:val="468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4.2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19484,4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13926,3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71,5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-5558,1</w:t>
            </w:r>
          </w:p>
        </w:tc>
      </w:tr>
      <w:tr w:rsidR="002D4094" w:rsidRPr="00CF4600" w:rsidTr="00647596">
        <w:trPr>
          <w:trHeight w:val="576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4.3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10794,2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10794,2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</w:tr>
      <w:tr w:rsidR="002D4094" w:rsidRPr="00CF4600" w:rsidTr="00647596">
        <w:trPr>
          <w:trHeight w:val="5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Прочие дотации бюджетам сельских поселений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531,1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531,1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</w:tr>
      <w:tr w:rsidR="002D4094" w:rsidRPr="00CF4600" w:rsidTr="00647596">
        <w:trPr>
          <w:trHeight w:val="5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Прочие субсидии бюджетам бюджетной системы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5722,4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471,4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8,2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-5251,0</w:t>
            </w:r>
          </w:p>
        </w:tc>
      </w:tr>
      <w:tr w:rsidR="002D4094" w:rsidRPr="00CF4600" w:rsidTr="00647596">
        <w:trPr>
          <w:trHeight w:val="1080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lastRenderedPageBreak/>
              <w:t>4.6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174,1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71,6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-68,9</w:t>
            </w:r>
          </w:p>
        </w:tc>
      </w:tr>
      <w:tr w:rsidR="002D4094" w:rsidRPr="00CF4600" w:rsidTr="00647596">
        <w:trPr>
          <w:trHeight w:val="756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Субвенции бюджетам сельских поселений на выполнение передаваемых полномочий субъектам РФ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</w:tr>
      <w:tr w:rsidR="002D4094" w:rsidRPr="00CF4600" w:rsidTr="00647596">
        <w:trPr>
          <w:trHeight w:val="38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2189,9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1951,7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i/>
                <w:iCs/>
              </w:rPr>
            </w:pPr>
            <w:r w:rsidRPr="00CF4600">
              <w:rPr>
                <w:rFonts w:ascii="Times New Roman" w:hAnsi="Times New Roman" w:cs="Times New Roman"/>
                <w:i/>
                <w:iCs/>
              </w:rPr>
              <w:t>89,1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i/>
                <w:iCs/>
              </w:rPr>
            </w:pPr>
            <w:r w:rsidRPr="00CF4600">
              <w:rPr>
                <w:rFonts w:ascii="Times New Roman" w:hAnsi="Times New Roman" w:cs="Times New Roman"/>
                <w:i/>
                <w:iCs/>
              </w:rPr>
              <w:t>-238,2</w:t>
            </w:r>
          </w:p>
        </w:tc>
      </w:tr>
      <w:tr w:rsidR="002D4094" w:rsidRPr="00CF4600" w:rsidTr="00647596">
        <w:trPr>
          <w:trHeight w:val="468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934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-130,0</w:t>
            </w:r>
          </w:p>
        </w:tc>
      </w:tr>
      <w:tr w:rsidR="002D4094" w:rsidRPr="00CF4600" w:rsidTr="00647596">
        <w:trPr>
          <w:trHeight w:val="444"/>
        </w:trPr>
        <w:tc>
          <w:tcPr>
            <w:tcW w:w="498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33062,6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21289,9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64,4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-11772,7</w:t>
            </w:r>
          </w:p>
        </w:tc>
      </w:tr>
    </w:tbl>
    <w:p w:rsidR="00725195" w:rsidRDefault="00725195">
      <w:pPr>
        <w:rPr>
          <w:rFonts w:ascii="Times New Roman" w:hAnsi="Times New Roman" w:cs="Times New Roman"/>
        </w:rPr>
      </w:pPr>
    </w:p>
    <w:p w:rsidR="00725195" w:rsidRPr="00725195" w:rsidRDefault="00725195" w:rsidP="00725195">
      <w:pPr>
        <w:rPr>
          <w:rFonts w:ascii="Times New Roman" w:hAnsi="Times New Roman" w:cs="Times New Roman"/>
        </w:rPr>
      </w:pPr>
    </w:p>
    <w:p w:rsidR="00725195" w:rsidRDefault="00725195" w:rsidP="00725195">
      <w:pPr>
        <w:rPr>
          <w:rFonts w:ascii="Times New Roman" w:hAnsi="Times New Roman" w:cs="Times New Roman"/>
        </w:rPr>
      </w:pPr>
    </w:p>
    <w:p w:rsidR="00725195" w:rsidRPr="00725195" w:rsidRDefault="00725195" w:rsidP="0072519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2519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Глава Пригородного сельского </w:t>
      </w:r>
    </w:p>
    <w:p w:rsidR="00725195" w:rsidRPr="00725195" w:rsidRDefault="00725195" w:rsidP="0072519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25195">
        <w:rPr>
          <w:rFonts w:ascii="Times New Roman" w:eastAsia="Times New Roman" w:hAnsi="Times New Roman" w:cs="Arial"/>
          <w:sz w:val="28"/>
          <w:szCs w:val="28"/>
          <w:lang w:eastAsia="ru-RU"/>
        </w:rPr>
        <w:t>поселения</w:t>
      </w:r>
      <w:r w:rsidRPr="00725195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Крымского района                                                       В.В.Лазарев</w:t>
      </w:r>
    </w:p>
    <w:p w:rsidR="00725195" w:rsidRPr="00725195" w:rsidRDefault="00725195" w:rsidP="0072519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146826" w:rsidRPr="00725195" w:rsidRDefault="00146826" w:rsidP="00725195">
      <w:pPr>
        <w:rPr>
          <w:rFonts w:ascii="Times New Roman" w:hAnsi="Times New Roman" w:cs="Times New Roman"/>
        </w:rPr>
      </w:pPr>
    </w:p>
    <w:sectPr w:rsidR="00146826" w:rsidRPr="00725195" w:rsidSect="00116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FCE" w:rsidRDefault="00943FCE" w:rsidP="00FE05A8">
      <w:pPr>
        <w:spacing w:after="0" w:line="240" w:lineRule="auto"/>
      </w:pPr>
      <w:r>
        <w:separator/>
      </w:r>
    </w:p>
  </w:endnote>
  <w:endnote w:type="continuationSeparator" w:id="0">
    <w:p w:rsidR="00943FCE" w:rsidRDefault="00943FCE" w:rsidP="00FE0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FCE" w:rsidRDefault="00943FCE" w:rsidP="00FE05A8">
      <w:pPr>
        <w:spacing w:after="0" w:line="240" w:lineRule="auto"/>
      </w:pPr>
      <w:r>
        <w:separator/>
      </w:r>
    </w:p>
  </w:footnote>
  <w:footnote w:type="continuationSeparator" w:id="0">
    <w:p w:rsidR="00943FCE" w:rsidRDefault="00943FCE" w:rsidP="00FE0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600" w:rsidRDefault="00FE05A8">
    <w:pPr>
      <w:pStyle w:val="a4"/>
    </w:pPr>
    <w:r>
      <w:fldChar w:fldCharType="begin"/>
    </w:r>
    <w:r>
      <w:instrText xml:space="preserve"> LINK </w:instrText>
    </w:r>
    <w:r w:rsidR="00202291">
      <w:instrText xml:space="preserve">Excel.Sheet.8 "\\\\Buh_new\\мои документы\\ПОСТАНОВЛЕНИЯ,РАСПОРЯЖЕНИЯ\\2020 год\\Исполнение бюджета 2020 год\\исп бюджета 9 мес. 2020\\прил № 1 доходы.xls" исполнение!R1C4:R4C8 </w:instrText>
    </w:r>
    <w:r>
      <w:instrText xml:space="preserve">\a \f 4 \h  \* MERGEFORMAT </w:instrText>
    </w:r>
    <w:r>
      <w:fldChar w:fldCharType="separate"/>
    </w:r>
  </w:p>
  <w:tbl>
    <w:tblPr>
      <w:tblW w:w="10206" w:type="dxa"/>
      <w:tblInd w:w="108" w:type="dxa"/>
      <w:tblLook w:val="04A0" w:firstRow="1" w:lastRow="0" w:firstColumn="1" w:lastColumn="0" w:noHBand="0" w:noVBand="1"/>
    </w:tblPr>
    <w:tblGrid>
      <w:gridCol w:w="10206"/>
    </w:tblGrid>
    <w:tr w:rsidR="00CF4600" w:rsidRPr="00CF4600" w:rsidTr="00CF4600">
      <w:trPr>
        <w:divId w:val="1436056655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F4600" w:rsidRPr="00CF4600" w:rsidRDefault="00CF4600" w:rsidP="00CF4600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CF4600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Приложение №1 к  постановлению главы                                      </w:t>
          </w:r>
        </w:p>
      </w:tc>
    </w:tr>
    <w:tr w:rsidR="00CF4600" w:rsidRPr="00CF4600" w:rsidTr="00CF4600">
      <w:trPr>
        <w:divId w:val="1436056655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F4600" w:rsidRPr="00CF4600" w:rsidRDefault="00CF4600" w:rsidP="00CF4600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CF4600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 Пригородного сельского поселения</w:t>
          </w:r>
        </w:p>
      </w:tc>
    </w:tr>
    <w:tr w:rsidR="00CF4600" w:rsidRPr="00CF4600" w:rsidTr="00CF4600">
      <w:trPr>
        <w:divId w:val="1436056655"/>
        <w:trHeight w:val="300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F4600" w:rsidRPr="00CF4600" w:rsidRDefault="00CF4600" w:rsidP="00CF4600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CF4600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 Крымского района </w:t>
          </w:r>
        </w:p>
      </w:tc>
    </w:tr>
    <w:tr w:rsidR="00CF4600" w:rsidRPr="00CF4600" w:rsidTr="00CF4600">
      <w:trPr>
        <w:divId w:val="1436056655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F4600" w:rsidRPr="00CF4600" w:rsidRDefault="00CF4600" w:rsidP="00CF4600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CF4600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>от 09.10.2020 № 141</w:t>
          </w:r>
        </w:p>
      </w:tc>
    </w:tr>
  </w:tbl>
  <w:p w:rsidR="00FE05A8" w:rsidRDefault="00FE05A8">
    <w:pPr>
      <w:pStyle w:val="a4"/>
    </w:pP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94"/>
    <w:rsid w:val="00116333"/>
    <w:rsid w:val="00146826"/>
    <w:rsid w:val="00202291"/>
    <w:rsid w:val="002D4094"/>
    <w:rsid w:val="00647596"/>
    <w:rsid w:val="00725195"/>
    <w:rsid w:val="00943FCE"/>
    <w:rsid w:val="00CF4600"/>
    <w:rsid w:val="00E77B31"/>
    <w:rsid w:val="00FE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D4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5A8"/>
  </w:style>
  <w:style w:type="paragraph" w:styleId="a6">
    <w:name w:val="footer"/>
    <w:basedOn w:val="a"/>
    <w:link w:val="a7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5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D4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5A8"/>
  </w:style>
  <w:style w:type="paragraph" w:styleId="a6">
    <w:name w:val="footer"/>
    <w:basedOn w:val="a"/>
    <w:link w:val="a7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1916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2020-10-27T07:15:00Z</dcterms:created>
  <dcterms:modified xsi:type="dcterms:W3CDTF">2020-11-19T08:54:00Z</dcterms:modified>
</cp:coreProperties>
</file>