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EE1D3B" w:rsidRDefault="00B36647" w:rsidP="00AC4AB3">
      <w:pPr>
        <w:ind w:firstLine="0"/>
        <w:jc w:val="center"/>
      </w:pPr>
      <w:r>
        <w:t>1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EE1D3B">
        <w:t>№196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EE1D3B" w:rsidRDefault="00EE1D3B" w:rsidP="00EE1D3B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EE1D3B">
        <w:rPr>
          <w:color w:val="auto"/>
          <w:sz w:val="32"/>
          <w:szCs w:val="32"/>
        </w:rPr>
        <w:t>Об утверждении порядка информирования населения об установке дорожного знака или нанесения разметки на автомоби</w:t>
      </w:r>
      <w:r>
        <w:rPr>
          <w:color w:val="auto"/>
          <w:sz w:val="32"/>
          <w:szCs w:val="32"/>
        </w:rPr>
        <w:t>льных дорогах местного значения</w:t>
      </w:r>
    </w:p>
    <w:p w:rsidR="00EE1D3B" w:rsidRPr="00EE1D3B" w:rsidRDefault="00EE1D3B" w:rsidP="00EE1D3B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EE1D3B">
        <w:rPr>
          <w:color w:val="auto"/>
          <w:sz w:val="32"/>
          <w:szCs w:val="32"/>
        </w:rPr>
        <w:t>Пригородного сельского поселения Крымского района</w:t>
      </w:r>
    </w:p>
    <w:p w:rsidR="00EE1D3B" w:rsidRPr="00EE1D3B" w:rsidRDefault="00EE1D3B" w:rsidP="00EE1D3B">
      <w:pPr>
        <w:ind w:firstLine="567"/>
      </w:pPr>
    </w:p>
    <w:p w:rsidR="00EE1D3B" w:rsidRPr="00EE1D3B" w:rsidRDefault="00EE1D3B" w:rsidP="00EE1D3B">
      <w:pPr>
        <w:ind w:firstLine="567"/>
      </w:pPr>
    </w:p>
    <w:p w:rsidR="00EE1D3B" w:rsidRPr="00EE1D3B" w:rsidRDefault="00EE1D3B" w:rsidP="00EE1D3B">
      <w:pPr>
        <w:ind w:firstLine="567"/>
      </w:pPr>
      <w:r w:rsidRPr="00EE1D3B">
        <w:t xml:space="preserve">В соответствии с </w:t>
      </w:r>
      <w:hyperlink r:id="rId5" w:history="1">
        <w:r w:rsidRPr="00EE1D3B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 w:rsidRPr="00EE1D3B">
        <w:t xml:space="preserve"> от 10 декабря 1995 года № 196-ФЗ «О безопасности дорожного движения», Федеральным законом от 6 ноября 2003 года № 131-ФЗ «Об общих принципах организации местного самоуправления в Российской Федерации», руководствуясь уставом Пригородного сельского поселения Крымского района, п</w:t>
      </w:r>
      <w:r>
        <w:t>остановля</w:t>
      </w:r>
      <w:r w:rsidRPr="00EE1D3B">
        <w:t>ю:</w:t>
      </w:r>
    </w:p>
    <w:p w:rsidR="00EE1D3B" w:rsidRPr="00EE1D3B" w:rsidRDefault="00EE1D3B" w:rsidP="00EE1D3B">
      <w:pPr>
        <w:ind w:firstLine="567"/>
      </w:pPr>
      <w:r w:rsidRPr="00EE1D3B">
        <w:t>1. Утвердить порядок информирования населения об установке дорожного знака или нанесения разметки на автомобильных дорогах местного значения Пригородного сельского поселения Крымского  района (приложение).</w:t>
      </w:r>
    </w:p>
    <w:p w:rsidR="00EE1D3B" w:rsidRPr="00EE1D3B" w:rsidRDefault="00EE1D3B" w:rsidP="00EE1D3B">
      <w:pPr>
        <w:ind w:firstLine="567"/>
      </w:pPr>
      <w:r w:rsidRPr="00EE1D3B">
        <w:t>2. Главному специалисту</w:t>
      </w:r>
      <w:r w:rsidRPr="00EE1D3B">
        <w:rPr>
          <w:rFonts w:eastAsia="Arial Unicode MS"/>
          <w:bCs/>
        </w:rPr>
        <w:t xml:space="preserve"> администрации Пригородного сельского поселения Крымского района </w:t>
      </w:r>
      <w:r w:rsidRPr="00EE1D3B"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EE1D3B" w:rsidRPr="00EE1D3B" w:rsidRDefault="00EE1D3B" w:rsidP="00EE1D3B">
      <w:pPr>
        <w:ind w:firstLine="567"/>
      </w:pPr>
      <w:r w:rsidRPr="00EE1D3B">
        <w:t>3. </w:t>
      </w:r>
      <w:proofErr w:type="gramStart"/>
      <w:r w:rsidRPr="00EE1D3B">
        <w:t>Контроль за</w:t>
      </w:r>
      <w:proofErr w:type="gramEnd"/>
      <w:r w:rsidRPr="00EE1D3B">
        <w:t xml:space="preserve"> выполнением настоящего постановления возложить на заместителя главы Пригородного сельского поселения Крымского района Исакову М.Т.</w:t>
      </w:r>
    </w:p>
    <w:p w:rsidR="00EE1D3B" w:rsidRPr="00EE1D3B" w:rsidRDefault="00EE1D3B" w:rsidP="00EE1D3B">
      <w:pPr>
        <w:ind w:firstLine="567"/>
      </w:pPr>
      <w:r w:rsidRPr="00EE1D3B">
        <w:t>4. Постановление вступает в силу со дня официального обнародования.</w:t>
      </w:r>
    </w:p>
    <w:p w:rsidR="00566551" w:rsidRDefault="00566551" w:rsidP="0089511C">
      <w:pPr>
        <w:ind w:firstLine="567"/>
      </w:pPr>
    </w:p>
    <w:p w:rsidR="00355848" w:rsidRDefault="00355848" w:rsidP="0089511C">
      <w:pPr>
        <w:ind w:firstLine="567"/>
      </w:pPr>
    </w:p>
    <w:p w:rsidR="00F35C81" w:rsidRPr="00566551" w:rsidRDefault="00F35C81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p w:rsidR="00A4775E" w:rsidRDefault="00A4775E" w:rsidP="00B36647">
      <w:pPr>
        <w:ind w:firstLine="567"/>
      </w:pPr>
    </w:p>
    <w:p w:rsidR="00A4775E" w:rsidRDefault="00A4775E" w:rsidP="00B36647">
      <w:pPr>
        <w:ind w:firstLine="567"/>
      </w:pPr>
    </w:p>
    <w:p w:rsidR="00A4775E" w:rsidRDefault="00A4775E" w:rsidP="00B36647">
      <w:pPr>
        <w:ind w:firstLine="567"/>
      </w:pPr>
    </w:p>
    <w:p w:rsidR="00A4775E" w:rsidRPr="00A80D9B" w:rsidRDefault="00A4775E" w:rsidP="00A4775E">
      <w:pPr>
        <w:ind w:firstLine="567"/>
      </w:pPr>
      <w:r>
        <w:t>ПРИЛОЖЕНИЕ</w:t>
      </w:r>
    </w:p>
    <w:p w:rsidR="00A4775E" w:rsidRPr="00A80D9B" w:rsidRDefault="00A4775E" w:rsidP="00A4775E">
      <w:pPr>
        <w:ind w:firstLine="567"/>
      </w:pPr>
      <w:r w:rsidRPr="00A80D9B">
        <w:t>к постановлению администрации</w:t>
      </w:r>
    </w:p>
    <w:p w:rsidR="00A4775E" w:rsidRPr="00A80D9B" w:rsidRDefault="00A4775E" w:rsidP="00A4775E">
      <w:pPr>
        <w:ind w:firstLine="567"/>
      </w:pPr>
      <w:r w:rsidRPr="00A80D9B">
        <w:t>Пригородного сельского поселения</w:t>
      </w:r>
    </w:p>
    <w:p w:rsidR="00A4775E" w:rsidRPr="00A80D9B" w:rsidRDefault="00105539" w:rsidP="00A4775E">
      <w:pPr>
        <w:ind w:firstLine="567"/>
      </w:pPr>
      <w:r>
        <w:t>Крымского района</w:t>
      </w:r>
    </w:p>
    <w:p w:rsidR="00A4775E" w:rsidRDefault="00A4775E" w:rsidP="00A4775E">
      <w:pPr>
        <w:ind w:firstLine="567"/>
      </w:pPr>
      <w:r>
        <w:t>от 01.12</w:t>
      </w:r>
      <w:r w:rsidRPr="00A80D9B">
        <w:t xml:space="preserve">.2021 № </w:t>
      </w:r>
      <w:r w:rsidR="00EE1D3B">
        <w:t>196</w:t>
      </w:r>
    </w:p>
    <w:p w:rsidR="00A4775E" w:rsidRDefault="00A4775E" w:rsidP="00A4775E">
      <w:pPr>
        <w:ind w:firstLine="567"/>
      </w:pPr>
    </w:p>
    <w:p w:rsidR="00A4775E" w:rsidRDefault="00A4775E" w:rsidP="00A4775E">
      <w:pPr>
        <w:ind w:firstLine="567"/>
      </w:pPr>
    </w:p>
    <w:p w:rsidR="00EE1D3B" w:rsidRPr="00EE1D3B" w:rsidRDefault="00EE1D3B" w:rsidP="00EE1D3B">
      <w:pPr>
        <w:ind w:firstLine="0"/>
        <w:jc w:val="center"/>
        <w:rPr>
          <w:b/>
        </w:rPr>
      </w:pPr>
      <w:r w:rsidRPr="00EE1D3B">
        <w:rPr>
          <w:b/>
        </w:rPr>
        <w:lastRenderedPageBreak/>
        <w:t xml:space="preserve">Порядок информирования населения об установке дорожного знака или нанесения разметки на автомобильных дорогах </w:t>
      </w:r>
      <w:r>
        <w:rPr>
          <w:b/>
        </w:rPr>
        <w:t>местного значения</w:t>
      </w:r>
    </w:p>
    <w:p w:rsidR="00EE1D3B" w:rsidRPr="00EE1D3B" w:rsidRDefault="00EE1D3B" w:rsidP="00EE1D3B">
      <w:pPr>
        <w:ind w:firstLine="0"/>
        <w:jc w:val="center"/>
        <w:rPr>
          <w:b/>
        </w:rPr>
      </w:pPr>
      <w:r w:rsidRPr="00EE1D3B">
        <w:rPr>
          <w:b/>
        </w:rPr>
        <w:t>Пригородного сельского поселения Крымского района</w:t>
      </w:r>
    </w:p>
    <w:p w:rsidR="00EE1D3B" w:rsidRPr="00EE1D3B" w:rsidRDefault="00EE1D3B" w:rsidP="00EE1D3B"/>
    <w:p w:rsidR="00EE1D3B" w:rsidRPr="00EE1D3B" w:rsidRDefault="00EE1D3B" w:rsidP="00EE1D3B">
      <w:pPr>
        <w:ind w:firstLine="838"/>
      </w:pPr>
      <w:r w:rsidRPr="00EE1D3B">
        <w:t>1. </w:t>
      </w:r>
      <w:proofErr w:type="gramStart"/>
      <w:r w:rsidRPr="00EE1D3B">
        <w:t>Порядок информирования населения об установке дорожного знака или нанесения разметки на автомобильных дорогах местного значения Пригородного сельского поселения Крымского района разработан в целях обеспечения безопасности дорожного движения на данных дорогах на основании </w:t>
      </w:r>
      <w:hyperlink r:id="rId6" w:history="1">
        <w:r w:rsidRPr="00EE1D3B">
          <w:rPr>
            <w:rStyle w:val="a4"/>
            <w:rFonts w:cs="Times New Roman CYR"/>
            <w:b w:val="0"/>
            <w:color w:val="auto"/>
          </w:rPr>
          <w:t>Федерального закона</w:t>
        </w:r>
      </w:hyperlink>
      <w:r w:rsidRPr="00EE1D3B">
        <w:t xml:space="preserve"> от 10 декабря 1995 года № 196-ФЗ «О безопасности дорожного движения» и </w:t>
      </w:r>
      <w:hyperlink r:id="rId7" w:history="1">
        <w:r w:rsidRPr="00EE1D3B">
          <w:rPr>
            <w:rStyle w:val="a4"/>
            <w:rFonts w:cs="Times New Roman CYR"/>
            <w:b w:val="0"/>
            <w:color w:val="auto"/>
          </w:rPr>
          <w:t>Федерального закона</w:t>
        </w:r>
      </w:hyperlink>
      <w:r w:rsidRPr="00EE1D3B">
        <w:t xml:space="preserve"> от 6 октября 2003 года № 131-ФЗ «Об общих принципах организации местного самоуправления в</w:t>
      </w:r>
      <w:proofErr w:type="gramEnd"/>
      <w:r w:rsidRPr="00EE1D3B">
        <w:t xml:space="preserve"> Российской Федерации».</w:t>
      </w:r>
    </w:p>
    <w:p w:rsidR="00EE1D3B" w:rsidRPr="00EE1D3B" w:rsidRDefault="00EE1D3B" w:rsidP="00EE1D3B">
      <w:pPr>
        <w:ind w:firstLine="838"/>
      </w:pPr>
      <w:r w:rsidRPr="00EE1D3B">
        <w:t>2. 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Пригородного сельского поселения Крымского района.</w:t>
      </w:r>
    </w:p>
    <w:p w:rsidR="00EE1D3B" w:rsidRPr="00EE1D3B" w:rsidRDefault="00EE1D3B" w:rsidP="00EE1D3B">
      <w:pPr>
        <w:ind w:firstLine="838"/>
      </w:pPr>
      <w:r w:rsidRPr="00EE1D3B">
        <w:t xml:space="preserve">3. Не </w:t>
      </w:r>
      <w:proofErr w:type="gramStart"/>
      <w:r w:rsidRPr="00EE1D3B">
        <w:t>позднее</w:t>
      </w:r>
      <w:proofErr w:type="gramEnd"/>
      <w:r w:rsidRPr="00EE1D3B"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</w:t>
      </w:r>
      <w:proofErr w:type="gramStart"/>
      <w:r w:rsidRPr="00EE1D3B">
        <w:t>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Пригородного сельского поселения Крымского  района, в соответствии с </w:t>
      </w:r>
      <w:hyperlink r:id="rId8" w:history="1">
        <w:r w:rsidRPr="00EE1D3B">
          <w:rPr>
            <w:rStyle w:val="a4"/>
            <w:rFonts w:cs="Times New Roman CYR"/>
            <w:b w:val="0"/>
            <w:color w:val="auto"/>
          </w:rPr>
          <w:t>правилами дорожного движения</w:t>
        </w:r>
      </w:hyperlink>
      <w:r w:rsidRPr="00EE1D3B">
        <w:rPr>
          <w:b/>
        </w:rPr>
        <w:t>,</w:t>
      </w:r>
      <w:r w:rsidRPr="00EE1D3B">
        <w:t xml:space="preserve"> утвержденными </w:t>
      </w:r>
      <w:hyperlink r:id="rId9" w:history="1">
        <w:r w:rsidRPr="00EE1D3B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EE1D3B">
        <w:rPr>
          <w:b/>
        </w:rPr>
        <w:t xml:space="preserve"> </w:t>
      </w:r>
      <w:r w:rsidRPr="00EE1D3B">
        <w:t xml:space="preserve">Совета Министров - Правительства Российской Федерации от 23 октября 1993 года № 1090 «О </w:t>
      </w:r>
      <w:hyperlink r:id="rId10" w:history="1">
        <w:r w:rsidRPr="00EE1D3B">
          <w:rPr>
            <w:rStyle w:val="a4"/>
            <w:rFonts w:cs="Times New Roman CYR"/>
            <w:b w:val="0"/>
            <w:color w:val="auto"/>
          </w:rPr>
          <w:t>правилах дорожного движения</w:t>
        </w:r>
      </w:hyperlink>
      <w:r w:rsidRPr="00EE1D3B">
        <w:t xml:space="preserve"> « (с изменениями и дополнениями) Приложение 1 »</w:t>
      </w:r>
      <w:r>
        <w:t xml:space="preserve"> </w:t>
      </w:r>
      <w:r w:rsidRPr="00EE1D3B">
        <w:t>Дорожные знаки» (по</w:t>
      </w:r>
      <w:proofErr w:type="gramEnd"/>
      <w:r w:rsidRPr="00EE1D3B">
        <w:t xml:space="preserve"> </w:t>
      </w:r>
      <w:proofErr w:type="spellStart"/>
      <w:r w:rsidRPr="00EE1D3B">
        <w:t>ГОСТу</w:t>
      </w:r>
      <w:proofErr w:type="spellEnd"/>
      <w:r w:rsidRPr="00EE1D3B">
        <w:t xml:space="preserve"> </w:t>
      </w:r>
      <w:proofErr w:type="gramStart"/>
      <w:r w:rsidRPr="00EE1D3B">
        <w:t>Р</w:t>
      </w:r>
      <w:proofErr w:type="gramEnd"/>
      <w:r w:rsidRPr="00EE1D3B">
        <w:t xml:space="preserve"> 52289-2019 и </w:t>
      </w:r>
      <w:proofErr w:type="spellStart"/>
      <w:r w:rsidRPr="00EE1D3B">
        <w:t>ГОСТу</w:t>
      </w:r>
      <w:proofErr w:type="spellEnd"/>
      <w:r w:rsidRPr="00EE1D3B">
        <w:t xml:space="preserve"> Р 52290-2004).</w:t>
      </w:r>
    </w:p>
    <w:p w:rsidR="00EE1D3B" w:rsidRPr="00EE1D3B" w:rsidRDefault="00EE1D3B" w:rsidP="00EE1D3B">
      <w:pPr>
        <w:ind w:firstLine="838"/>
      </w:pPr>
      <w:r w:rsidRPr="00EE1D3B">
        <w:t xml:space="preserve">4. Общим отделом администрации Пригородного сельского поселения </w:t>
      </w:r>
      <w:r>
        <w:t>Крымского</w:t>
      </w:r>
      <w:r w:rsidRPr="00EE1D3B">
        <w:t xml:space="preserve"> района, с учетом требований пункта 3 настоящего Порядка, осуществляется информирование граждан посредством:</w:t>
      </w:r>
    </w:p>
    <w:p w:rsidR="00EE1D3B" w:rsidRPr="00EE1D3B" w:rsidRDefault="00EE1D3B" w:rsidP="00EE1D3B">
      <w:pPr>
        <w:ind w:firstLine="838"/>
      </w:pPr>
      <w:r w:rsidRPr="00EE1D3B">
        <w:t xml:space="preserve">- размещения информации на официальном сайте администрации Пригородного сельского поселения </w:t>
      </w:r>
      <w:r>
        <w:t xml:space="preserve">Крымского </w:t>
      </w:r>
      <w:r w:rsidRPr="00EE1D3B">
        <w:t>района;</w:t>
      </w:r>
    </w:p>
    <w:p w:rsidR="00A4775E" w:rsidRPr="00EE1D3B" w:rsidRDefault="00EE1D3B" w:rsidP="00EE1D3B">
      <w:pPr>
        <w:ind w:firstLine="838"/>
      </w:pPr>
      <w:r w:rsidRPr="00EE1D3B">
        <w:t>5. 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sectPr w:rsidR="00A4775E" w:rsidRPr="00EE1D3B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05539"/>
    <w:rsid w:val="00111088"/>
    <w:rsid w:val="00146560"/>
    <w:rsid w:val="00182815"/>
    <w:rsid w:val="00194BE7"/>
    <w:rsid w:val="001B6DC2"/>
    <w:rsid w:val="001E4F74"/>
    <w:rsid w:val="00210B6B"/>
    <w:rsid w:val="002403E5"/>
    <w:rsid w:val="002469CD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837F0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4775E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140E"/>
    <w:rsid w:val="00D82938"/>
    <w:rsid w:val="00DC0E22"/>
    <w:rsid w:val="00E2195D"/>
    <w:rsid w:val="00E43407"/>
    <w:rsid w:val="00E91280"/>
    <w:rsid w:val="00EA4985"/>
    <w:rsid w:val="00ED0637"/>
    <w:rsid w:val="00EE1D3B"/>
    <w:rsid w:val="00F34828"/>
    <w:rsid w:val="00F35C81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30577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010564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0105643/0" TargetMode="External"/><Relationship Id="rId10" Type="http://schemas.openxmlformats.org/officeDocument/2006/relationships/hyperlink" Target="http://municipal.garant.ru/document/redirect/130577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305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4633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35</cp:revision>
  <cp:lastPrinted>2020-10-27T07:06:00Z</cp:lastPrinted>
  <dcterms:created xsi:type="dcterms:W3CDTF">2020-12-24T13:09:00Z</dcterms:created>
  <dcterms:modified xsi:type="dcterms:W3CDTF">2021-12-20T07:34:00Z</dcterms:modified>
</cp:coreProperties>
</file>