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DCF">
        <w:rPr>
          <w:rFonts w:ascii="Times New Roman" w:hAnsi="Times New Roman" w:cs="Times New Roman"/>
          <w:sz w:val="24"/>
          <w:szCs w:val="24"/>
          <w:u w:val="single"/>
        </w:rPr>
        <w:t>12.02</w:t>
      </w:r>
      <w:r w:rsidR="00BA1D15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E184A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E184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9E184A" w:rsidRDefault="009831CB" w:rsidP="009E184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утверждения ведомственных перечней муниципальных услуг и работ,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184A">
        <w:rPr>
          <w:rFonts w:ascii="Times New Roman" w:hAnsi="Times New Roman" w:cs="Times New Roman"/>
          <w:b/>
          <w:bCs/>
          <w:sz w:val="28"/>
          <w:szCs w:val="28"/>
        </w:rPr>
        <w:t>оказываемых</w:t>
      </w:r>
      <w:proofErr w:type="gramEnd"/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 (выполняемых) муниципальными учреждениями 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</w:p>
    <w:p w:rsidR="009E184A" w:rsidRPr="009E184A" w:rsidRDefault="009E184A" w:rsidP="009E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Pr="009E184A" w:rsidRDefault="009E184A" w:rsidP="009E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 xml:space="preserve">Руководствуясь статьёй 69.2. </w:t>
      </w:r>
      <w:proofErr w:type="gramStart"/>
      <w:r w:rsidRPr="009E184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 общими требованиями к формированию, ведению и утверждению ведомственных перечней муниципальных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 февраля 2014 года №151, для регламентирования порядка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формирования, ведения и утверждения ведомственных перечней муниципальных услуг и работ в ц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лях составления муниципальных заданий на оказание муниципальных</w:t>
      </w:r>
      <w:proofErr w:type="gramEnd"/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и выполнение работ,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муниципальными учреждениями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Пригородного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района, </w:t>
      </w:r>
      <w:proofErr w:type="spellStart"/>
      <w:proofErr w:type="gramStart"/>
      <w:r w:rsidRPr="009E184A">
        <w:rPr>
          <w:rFonts w:ascii="Times New Roman" w:eastAsia="Arial Unicode MS" w:hAnsi="Times New Roman" w:cs="Times New Roman"/>
          <w:bCs/>
          <w:iCs/>
          <w:sz w:val="28"/>
          <w:szCs w:val="28"/>
        </w:rPr>
        <w:t>п</w:t>
      </w:r>
      <w:proofErr w:type="spellEnd"/>
      <w:proofErr w:type="gramEnd"/>
      <w:r w:rsidRPr="009E184A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о с т а </w:t>
      </w:r>
      <w:proofErr w:type="spellStart"/>
      <w:r w:rsidRPr="009E184A">
        <w:rPr>
          <w:rFonts w:ascii="Times New Roman" w:eastAsia="Arial Unicode MS" w:hAnsi="Times New Roman" w:cs="Times New Roman"/>
          <w:bCs/>
          <w:iCs/>
          <w:sz w:val="28"/>
          <w:szCs w:val="28"/>
        </w:rPr>
        <w:t>н</w:t>
      </w:r>
      <w:proofErr w:type="spellEnd"/>
      <w:r w:rsidRPr="009E184A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о в л я ю: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1. Утвердить Порядок </w:t>
      </w:r>
      <w:r w:rsidRPr="009E184A">
        <w:rPr>
          <w:rFonts w:ascii="Times New Roman" w:hAnsi="Times New Roman" w:cs="Times New Roman"/>
          <w:bCs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(выполняемых) муниципальными учреждениями  Пригородного сельского поселения Крымского района (приложение).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184A">
        <w:rPr>
          <w:rFonts w:ascii="Times New Roman" w:hAnsi="Times New Roman" w:cs="Times New Roman"/>
          <w:sz w:val="28"/>
          <w:szCs w:val="28"/>
        </w:rPr>
        <w:t>Н</w:t>
      </w:r>
      <w:r w:rsidRPr="009E184A">
        <w:rPr>
          <w:rFonts w:ascii="Times New Roman" w:hAnsi="Times New Roman" w:cs="Times New Roman"/>
          <w:bCs/>
          <w:sz w:val="28"/>
          <w:szCs w:val="28"/>
        </w:rPr>
        <w:t>астоящее постановление применяются при фо</w:t>
      </w:r>
      <w:r w:rsidRPr="009E184A">
        <w:rPr>
          <w:rFonts w:ascii="Times New Roman" w:hAnsi="Times New Roman" w:cs="Times New Roman"/>
          <w:bCs/>
          <w:sz w:val="28"/>
          <w:szCs w:val="28"/>
        </w:rPr>
        <w:t>р</w:t>
      </w:r>
      <w:r w:rsidRPr="009E184A">
        <w:rPr>
          <w:rFonts w:ascii="Times New Roman" w:hAnsi="Times New Roman" w:cs="Times New Roman"/>
          <w:bCs/>
          <w:sz w:val="28"/>
          <w:szCs w:val="28"/>
        </w:rPr>
        <w:t xml:space="preserve">мировании муниципальных заданий </w:t>
      </w:r>
      <w:r w:rsidRPr="009E184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и выполнение работ на 2016 год и на плановый период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8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84A">
        <w:rPr>
          <w:rFonts w:ascii="Times New Roman" w:hAnsi="Times New Roman" w:cs="Times New Roman"/>
          <w:sz w:val="28"/>
          <w:szCs w:val="28"/>
        </w:rPr>
        <w:t>2018 годов).</w:t>
      </w: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End"/>
    </w:p>
    <w:p w:rsidR="009E184A" w:rsidRPr="009E184A" w:rsidRDefault="009E184A" w:rsidP="009E18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>3</w:t>
      </w:r>
      <w:r w:rsidRPr="009E184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E1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8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8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Пригородного</w:t>
      </w:r>
      <w:proofErr w:type="gramEnd"/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Крымского района                                                             В.В.Лазарев                            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9E184A" w:rsidRPr="009E184A" w:rsidTr="000E3EAE">
        <w:tc>
          <w:tcPr>
            <w:tcW w:w="4927" w:type="dxa"/>
            <w:shd w:val="clear" w:color="auto" w:fill="auto"/>
          </w:tcPr>
          <w:p w:rsidR="009E184A" w:rsidRPr="009E184A" w:rsidRDefault="009E184A" w:rsidP="009E18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E184A" w:rsidRPr="009E184A" w:rsidRDefault="009E184A" w:rsidP="009E18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E18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Приложение </w:t>
            </w:r>
          </w:p>
          <w:p w:rsidR="009E184A" w:rsidRPr="009E184A" w:rsidRDefault="009E184A" w:rsidP="009E18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E184A">
              <w:rPr>
                <w:rFonts w:ascii="Times New Roman" w:eastAsia="Arial Unicode MS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раина</w:t>
            </w:r>
          </w:p>
          <w:p w:rsidR="009E184A" w:rsidRPr="009E184A" w:rsidRDefault="009E184A" w:rsidP="009E184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E184A">
              <w:rPr>
                <w:rFonts w:ascii="Times New Roman" w:eastAsia="Arial Unicode MS" w:hAnsi="Times New Roman" w:cs="Times New Roman"/>
                <w:sz w:val="24"/>
                <w:szCs w:val="24"/>
              </w:rPr>
              <w:t>от 12.02.2015 № 20</w:t>
            </w:r>
          </w:p>
        </w:tc>
      </w:tr>
    </w:tbl>
    <w:p w:rsidR="009E184A" w:rsidRPr="009E184A" w:rsidRDefault="009E184A" w:rsidP="009E184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утверждения ведомственных перечней муниципальных услуг и работ,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184A">
        <w:rPr>
          <w:rFonts w:ascii="Times New Roman" w:hAnsi="Times New Roman" w:cs="Times New Roman"/>
          <w:b/>
          <w:bCs/>
          <w:sz w:val="28"/>
          <w:szCs w:val="28"/>
        </w:rPr>
        <w:t>оказываемых</w:t>
      </w:r>
      <w:proofErr w:type="gramEnd"/>
      <w:r w:rsidRPr="009E184A">
        <w:rPr>
          <w:rFonts w:ascii="Times New Roman" w:hAnsi="Times New Roman" w:cs="Times New Roman"/>
          <w:b/>
          <w:bCs/>
          <w:sz w:val="28"/>
          <w:szCs w:val="28"/>
        </w:rPr>
        <w:t xml:space="preserve"> (выполняемых) муниципальными учреждениями  </w:t>
      </w:r>
    </w:p>
    <w:p w:rsidR="009E184A" w:rsidRPr="009E184A" w:rsidRDefault="009E184A" w:rsidP="009E1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4A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1. Настоящий Порядок устанавливает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(выполняемых) муниципальными учреждениями Пригородного сельского поселения Крымского района (далее по тексту - ведомственные перечни муниципальных услуг и работ).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2. Ведомственные перечни муниципальных услуг и работ формируются администрацией Пригородного сельского поселения Крымского района, осуществляющей </w:t>
      </w:r>
      <w:proofErr w:type="gramStart"/>
      <w:r w:rsidRPr="009E184A">
        <w:rPr>
          <w:rFonts w:ascii="Times New Roman" w:eastAsia="Arial Unicode MS" w:hAnsi="Times New Roman" w:cs="Times New Roman"/>
          <w:sz w:val="28"/>
          <w:szCs w:val="28"/>
        </w:rPr>
        <w:t>функции</w:t>
      </w:r>
      <w:proofErr w:type="gramEnd"/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и полномочия учредителя муниципальных учреждений  Пригородного сельского поселения Крымского района и в ведении </w:t>
      </w:r>
      <w:proofErr w:type="gramStart"/>
      <w:r w:rsidRPr="009E184A">
        <w:rPr>
          <w:rFonts w:ascii="Times New Roman" w:eastAsia="Arial Unicode MS" w:hAnsi="Times New Roman" w:cs="Times New Roman"/>
          <w:sz w:val="28"/>
          <w:szCs w:val="28"/>
        </w:rPr>
        <w:t>которой</w:t>
      </w:r>
      <w:proofErr w:type="gramEnd"/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находятся муниципальные учреждения.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3. Ведомственные </w:t>
      </w:r>
      <w:hyperlink r:id="rId5" w:history="1">
        <w:r w:rsidRPr="009E184A">
          <w:rPr>
            <w:rFonts w:ascii="Times New Roman" w:eastAsia="Arial Unicode MS" w:hAnsi="Times New Roman" w:cs="Times New Roman"/>
            <w:sz w:val="28"/>
            <w:szCs w:val="28"/>
          </w:rPr>
          <w:t>перечни</w:t>
        </w:r>
      </w:hyperlink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муниципальных услуг и работ, сформированные в соответствии с настоящим Порядком, утверждаются распорядительными актами органов, осуществляющих полномочия учредителя.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б) наименование администрации сельского поселения, осуществляющей функции и полномочия учредителя муниципальных бюджетных и (или) казенных учреждений  Пригородного сельского поселения Крымского района, (далее - орган, осуществляющий полномочия учредителя);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г) наименования муниципальных учреждений и их коды в соответствии с реестром участников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E184A">
        <w:rPr>
          <w:rFonts w:ascii="Times New Roman" w:eastAsia="Arial Unicode MS" w:hAnsi="Times New Roman" w:cs="Times New Roman"/>
          <w:sz w:val="28"/>
          <w:szCs w:val="28"/>
        </w:rPr>
        <w:t>д</w:t>
      </w:r>
      <w:proofErr w:type="spellEnd"/>
      <w:r w:rsidRPr="009E184A">
        <w:rPr>
          <w:rFonts w:ascii="Times New Roman" w:eastAsia="Arial Unicode MS" w:hAnsi="Times New Roman" w:cs="Times New Roman"/>
          <w:sz w:val="28"/>
          <w:szCs w:val="28"/>
        </w:rPr>
        <w:t>) содержание муниципальной услуги или работы;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lastRenderedPageBreak/>
        <w:t>е) условия (формы) оказания муниципальной услуги или выполнения работы;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ж) вид деятельности муниципального учреждения;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9E184A"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spellEnd"/>
      <w:r w:rsidRPr="009E184A">
        <w:rPr>
          <w:rFonts w:ascii="Times New Roman" w:eastAsia="Arial Unicode MS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5. Информация, сформированная по каждой муниципальной услуге или работе в соответствии с </w:t>
      </w:r>
      <w:hyperlink r:id="rId6" w:anchor="Par3#Par3" w:history="1">
        <w:r w:rsidRPr="009E184A">
          <w:rPr>
            <w:rFonts w:ascii="Times New Roman" w:eastAsia="Arial Unicode MS" w:hAnsi="Times New Roman" w:cs="Times New Roman"/>
            <w:sz w:val="28"/>
            <w:szCs w:val="28"/>
          </w:rPr>
          <w:t>пунктом 4</w:t>
        </w:r>
      </w:hyperlink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 настоящего Порядка, образует реестровую запись.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84A">
        <w:rPr>
          <w:rFonts w:ascii="Times New Roman" w:eastAsia="Arial Unicode MS" w:hAnsi="Times New Roman" w:cs="Times New Roman"/>
          <w:sz w:val="28"/>
          <w:szCs w:val="28"/>
        </w:rPr>
        <w:t xml:space="preserve">8. </w:t>
      </w:r>
      <w:proofErr w:type="gramStart"/>
      <w:r w:rsidRPr="009E184A">
        <w:rPr>
          <w:rFonts w:ascii="Times New Roman" w:eastAsia="Arial Unicode MS" w:hAnsi="Times New Roman" w:cs="Times New Roman"/>
          <w:sz w:val="28"/>
          <w:szCs w:val="28"/>
        </w:rPr>
        <w:t>Ведомственные перечни муниципальных работ и услуг формируются и ведутся администрацией Пригородного сельского поселения Крымского района, в ведении которой находятся муниципальные учреждения, осуществляющей функции и полномочия учредителя муниципальных бюджетных и (или) казенных учреждений  Пригородного сельского поселения Крымского района,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9E184A">
        <w:rPr>
          <w:rFonts w:ascii="Times New Roman" w:eastAsia="Arial Unicode MS" w:hAnsi="Times New Roman" w:cs="Times New Roman"/>
          <w:sz w:val="28"/>
          <w:szCs w:val="28"/>
        </w:rPr>
        <w:t>www.budget.gov.ru</w:t>
      </w:r>
      <w:proofErr w:type="spellEnd"/>
      <w:r w:rsidRPr="009E184A">
        <w:rPr>
          <w:rFonts w:ascii="Times New Roman" w:eastAsia="Arial Unicode MS" w:hAnsi="Times New Roman" w:cs="Times New Roman"/>
          <w:sz w:val="28"/>
          <w:szCs w:val="28"/>
        </w:rPr>
        <w:t>) в информационно-телекоммуникационной сети «Интернет».</w:t>
      </w:r>
      <w:proofErr w:type="gramEnd"/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E184A">
        <w:rPr>
          <w:rFonts w:ascii="Times New Roman" w:eastAsia="Arial Unicode MS" w:hAnsi="Times New Roman" w:cs="Times New Roman"/>
          <w:sz w:val="28"/>
          <w:szCs w:val="28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Pr="009E184A">
        <w:rPr>
          <w:rFonts w:ascii="Times New Roman" w:eastAsia="Arial Unicode MS" w:hAnsi="Times New Roman" w:cs="Times New Roman"/>
          <w:sz w:val="28"/>
          <w:szCs w:val="28"/>
        </w:rPr>
        <w:t>www.bus.gov.ru</w:t>
      </w:r>
      <w:proofErr w:type="spellEnd"/>
      <w:r w:rsidRPr="009E184A">
        <w:rPr>
          <w:rFonts w:ascii="Times New Roman" w:eastAsia="Arial Unicode MS" w:hAnsi="Times New Roman" w:cs="Times New Roman"/>
          <w:sz w:val="28"/>
          <w:szCs w:val="28"/>
        </w:rPr>
        <w:t>) в порядке, установленном Министерством финансов Российской Федерации и на официальных сайтах в информационно-телекоммуникационной сети «Интернет» органов, осуществляющих полномочия учредителя.</w:t>
      </w:r>
      <w:proofErr w:type="gramEnd"/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9E184A" w:rsidRPr="009E184A" w:rsidRDefault="009E184A" w:rsidP="009E184A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Пригородного сельского поселения </w:t>
      </w:r>
    </w:p>
    <w:p w:rsidR="005A2977" w:rsidRPr="009E184A" w:rsidRDefault="009E184A" w:rsidP="009E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                                                                          </w:t>
      </w:r>
      <w:proofErr w:type="spellStart"/>
      <w:r w:rsidRPr="009E184A">
        <w:rPr>
          <w:rFonts w:ascii="Times New Roman" w:eastAsia="Calibri" w:hAnsi="Times New Roman" w:cs="Times New Roman"/>
          <w:sz w:val="28"/>
          <w:szCs w:val="28"/>
          <w:lang w:eastAsia="en-US"/>
        </w:rPr>
        <w:t>О.А.Слепчен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proofErr w:type="spellEnd"/>
    </w:p>
    <w:sectPr w:rsidR="005A2977" w:rsidRPr="009E184A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151D52"/>
    <w:rsid w:val="00170C94"/>
    <w:rsid w:val="001A4B34"/>
    <w:rsid w:val="001C780E"/>
    <w:rsid w:val="001F00EF"/>
    <w:rsid w:val="002071B5"/>
    <w:rsid w:val="002B7D46"/>
    <w:rsid w:val="00371EE6"/>
    <w:rsid w:val="003A01A6"/>
    <w:rsid w:val="003E6597"/>
    <w:rsid w:val="003F632A"/>
    <w:rsid w:val="00435AAA"/>
    <w:rsid w:val="00481713"/>
    <w:rsid w:val="004966E6"/>
    <w:rsid w:val="005A2977"/>
    <w:rsid w:val="006305EC"/>
    <w:rsid w:val="00681448"/>
    <w:rsid w:val="00704DEA"/>
    <w:rsid w:val="00714607"/>
    <w:rsid w:val="0075467D"/>
    <w:rsid w:val="00837C71"/>
    <w:rsid w:val="00961CCD"/>
    <w:rsid w:val="00967795"/>
    <w:rsid w:val="009831CB"/>
    <w:rsid w:val="009E0E77"/>
    <w:rsid w:val="009E184A"/>
    <w:rsid w:val="009E5039"/>
    <w:rsid w:val="00A77329"/>
    <w:rsid w:val="00A91DCF"/>
    <w:rsid w:val="00AB2244"/>
    <w:rsid w:val="00B61541"/>
    <w:rsid w:val="00BA1D15"/>
    <w:rsid w:val="00BC3F4F"/>
    <w:rsid w:val="00BC6B29"/>
    <w:rsid w:val="00BE62FA"/>
    <w:rsid w:val="00D13379"/>
    <w:rsid w:val="00D223AA"/>
    <w:rsid w:val="00D84034"/>
    <w:rsid w:val="00D902F6"/>
    <w:rsid w:val="00D90676"/>
    <w:rsid w:val="00D91FBA"/>
    <w:rsid w:val="00E51CA4"/>
    <w:rsid w:val="00E53613"/>
    <w:rsid w:val="00E734AA"/>
    <w:rsid w:val="00E82DC4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a.murmansk.ru/Local%20Settings/Temp/%D0%9F%D0%BE%D1%80%D1%8F%D0%B4%D0%BE%D0%BA%20%D1%84%D0%BE%D1%80%D0%BC%D0%B8%D1%80%D0%BE%D0%B2%D0%B0%D0%BD%D0%B8%D1%8F,%20%D0%B2%D0%B5%D0%B4%D0%B5%D0%BD%D0%B8%D1%8F%20%D0%B8%20%D1%83%D1%82%D0%B2%D0%B5%D1%80%D0%B6%D0%B4%D0%B5%D0%BD%D0%B8%D1%8F%20%D0%B2%D0%B5%D0%B4%D0%BE%D0%BC%D1%81%D1%82%D0%B2%D0%B5%D0%BD%D0%BD%D1%8B%D1%85%20%D0%BF%D0%B5%D1%80%D0%B5%D1%87%D0%BD%D0%B5%D0%B9%20%D0%BC%D1%83%D0%BD%D0%B8%D1%86%D0%B8%D0%BF%D0%B0%D0%BB%D1%8C%D0%BD%D1%8B%D1%85%20%D1%83%D1%81%D0%BB%D1%83%D0%B3%20%D0%B8%20%D1%80%D0%B0%D0%B1%D0%BE%D1%82,%20%D0%BE%D0%BA%D0%B0%D0%B7%D1%8B%D0%B2%D0%B0%D0%B5%D0%BC%D1%8B%D1%85%20%D0%B8%20%D0%B2%D1%8B%D0%BF%D0%BE%D0%BB%D0%BD%D1%8F%D0%B5%D0%BC%D1%8B%D1%85%20%D0%9C%D0%A3.doc" TargetMode="External"/><Relationship Id="rId5" Type="http://schemas.openxmlformats.org/officeDocument/2006/relationships/hyperlink" Target="consultantplus://offline/ref=87ABF691D048452EA6A1310E5E39520936F8C33015C351658CCE2DF294A6B73DF07E18C9C5673EA7rEF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2015-02-24T08:24:00Z</cp:lastPrinted>
  <dcterms:created xsi:type="dcterms:W3CDTF">2009-08-09T09:24:00Z</dcterms:created>
  <dcterms:modified xsi:type="dcterms:W3CDTF">2015-02-24T08:24:00Z</dcterms:modified>
</cp:coreProperties>
</file>