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3349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533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27F6" w:rsidRPr="00533497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292FDA" w:rsidRPr="00533497">
        <w:rPr>
          <w:rFonts w:ascii="Times New Roman" w:hAnsi="Times New Roman" w:cs="Times New Roman"/>
          <w:sz w:val="24"/>
          <w:szCs w:val="24"/>
          <w:u w:val="single"/>
        </w:rPr>
        <w:t>.03.2015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33AA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A2790" w:rsidRDefault="001A2790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Пригородного сельского поселения Крымского района от 11 сентября 2009 года № 117 </w:t>
      </w: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5B">
        <w:rPr>
          <w:rFonts w:ascii="Times New Roman" w:hAnsi="Times New Roman" w:cs="Times New Roman"/>
          <w:b/>
          <w:sz w:val="28"/>
          <w:szCs w:val="28"/>
        </w:rPr>
        <w:t xml:space="preserve">«О создании межведомственной комиссии по использованию жилищного фонда обследованию технического состояния многоквартирных домов, расположенных в границах Пригородного сельского поселения </w:t>
      </w: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  <w:r w:rsidRPr="00D6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5B" w:rsidRPr="00D6345B" w:rsidRDefault="00D6345B" w:rsidP="001A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В  связи с кадровыми изменениями, </w:t>
      </w:r>
      <w:r w:rsidRPr="00D6345B">
        <w:rPr>
          <w:rFonts w:ascii="Times New Roman" w:hAnsi="Times New Roman" w:cs="Times New Roman"/>
          <w:sz w:val="28"/>
        </w:rPr>
        <w:t>руководствуясь  статьей  31 Устава Пригородного поселения  Крымского района</w:t>
      </w:r>
      <w:r w:rsidRPr="00D6345B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Start"/>
      <w:r w:rsidRPr="00D634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345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634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345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6345B" w:rsidRPr="00D6345B" w:rsidRDefault="00D6345B" w:rsidP="001A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1. Внести  в постановление администрации Пригородного сельского поселения Крымского района от 11.09.2009 года № 117 «О создании межведомственной комиссии по использованию жилищного фонда обследованию технического состояния многоквартирных домов, расположенных в границах Пригородного сельского поселения  Крымского района»</w:t>
      </w:r>
      <w:r w:rsidRPr="00D63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34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6345B" w:rsidRPr="00D6345B" w:rsidRDefault="00D6345B" w:rsidP="001A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1)  Состав межведомственной комиссии</w:t>
      </w:r>
      <w:r w:rsidRPr="00D6345B">
        <w:rPr>
          <w:rFonts w:ascii="Times New Roman" w:hAnsi="Times New Roman" w:cs="Times New Roman"/>
          <w:sz w:val="28"/>
          <w:szCs w:val="28"/>
        </w:rPr>
        <w:tab/>
        <w:t xml:space="preserve"> по использованию жилищного фонда обследованию технического состояния многоквартирных домов, расположенных в границах Пригородного сельского поселения Крымского района изложить в редакции согласно приложению к настоящему постановлению.</w:t>
      </w:r>
    </w:p>
    <w:p w:rsidR="00D6345B" w:rsidRPr="00D6345B" w:rsidRDefault="00D6345B" w:rsidP="001A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2.  Считать утратившим силу постановление администрации Пригородного сельского поселения  от 22.08.2013 года № 189 «О внесении изменений в постановление администрации Пригородного сельского поселения Крымского района от 11.09.2009 года № 117 «О создании межведомственной комиссии по использованию жилищного фонда обследованию технического  состояния  многоквартирных домов, расположенных  в границах Пригородного сельского поселения  Крымского района».</w:t>
      </w:r>
    </w:p>
    <w:p w:rsidR="00D6345B" w:rsidRPr="00D6345B" w:rsidRDefault="00D6345B" w:rsidP="001A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3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4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345B" w:rsidRPr="00D6345B" w:rsidRDefault="00D6345B" w:rsidP="001A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обнародования.</w:t>
      </w:r>
    </w:p>
    <w:p w:rsidR="00D6345B" w:rsidRPr="00D6345B" w:rsidRDefault="00D6345B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5B" w:rsidRPr="00D6345B" w:rsidRDefault="00D6345B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5B" w:rsidRPr="00D6345B" w:rsidRDefault="00D6345B" w:rsidP="00D63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6345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D6345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6345B" w:rsidRPr="00D6345B" w:rsidRDefault="00D6345B" w:rsidP="00D634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D6345B">
        <w:rPr>
          <w:rFonts w:ascii="Times New Roman" w:hAnsi="Times New Roman" w:cs="Times New Roman"/>
          <w:sz w:val="28"/>
          <w:szCs w:val="28"/>
        </w:rPr>
        <w:tab/>
      </w:r>
      <w:r w:rsidRPr="00D6345B">
        <w:rPr>
          <w:rFonts w:ascii="Times New Roman" w:hAnsi="Times New Roman" w:cs="Times New Roman"/>
          <w:sz w:val="28"/>
          <w:szCs w:val="28"/>
        </w:rPr>
        <w:tab/>
      </w:r>
      <w:r w:rsidRPr="00D634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45B">
        <w:rPr>
          <w:rFonts w:ascii="Times New Roman" w:hAnsi="Times New Roman" w:cs="Times New Roman"/>
          <w:sz w:val="28"/>
          <w:szCs w:val="28"/>
        </w:rPr>
        <w:t xml:space="preserve">                   В.В. Лазарев</w:t>
      </w:r>
    </w:p>
    <w:p w:rsidR="00D6345B" w:rsidRPr="00D6345B" w:rsidRDefault="00D6345B" w:rsidP="00D6345B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</w:rPr>
      </w:pPr>
    </w:p>
    <w:p w:rsidR="00D6345B" w:rsidRPr="00D6345B" w:rsidRDefault="00D6345B" w:rsidP="00D634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6345B" w:rsidRPr="00D6345B" w:rsidRDefault="00D6345B" w:rsidP="00D6345B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Приложение № 1</w:t>
      </w: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постановлению администрации Пригородного сельского поселения Крымского района </w:t>
      </w: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13.03.2015</w:t>
      </w: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года  № </w:t>
      </w:r>
      <w:r w:rsid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1A2790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</w:p>
    <w:p w:rsidR="007A636E" w:rsidRPr="00D16FA4" w:rsidRDefault="007A636E" w:rsidP="00D16FA4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spacing w:val="-9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2790" w:rsidRDefault="001A2790" w:rsidP="001A2790">
      <w:pPr>
        <w:ind w:left="4615" w:right="35"/>
        <w:rPr>
          <w:sz w:val="28"/>
          <w:szCs w:val="28"/>
        </w:rPr>
      </w:pPr>
    </w:p>
    <w:p w:rsidR="001A2790" w:rsidRPr="001A2790" w:rsidRDefault="001A2790" w:rsidP="001A2790">
      <w:pPr>
        <w:shd w:val="clear" w:color="auto" w:fill="FFFFFF"/>
        <w:tabs>
          <w:tab w:val="left" w:pos="9900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aps/>
          <w:color w:val="000000"/>
          <w:spacing w:val="-9"/>
          <w:sz w:val="28"/>
          <w:szCs w:val="28"/>
        </w:rPr>
      </w:pPr>
      <w:r w:rsidRPr="001A2790">
        <w:rPr>
          <w:rFonts w:ascii="Times New Roman" w:hAnsi="Times New Roman" w:cs="Times New Roman"/>
          <w:b/>
          <w:bCs/>
          <w:caps/>
          <w:color w:val="000000"/>
          <w:spacing w:val="-9"/>
          <w:sz w:val="28"/>
          <w:szCs w:val="28"/>
        </w:rPr>
        <w:t>Состав</w:t>
      </w:r>
    </w:p>
    <w:p w:rsidR="001A2790" w:rsidRPr="001A2790" w:rsidRDefault="001A2790" w:rsidP="001A279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1A279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межведомственной комиссии по использованию жилищного фонда</w:t>
      </w:r>
    </w:p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FA4" w:rsidRPr="006E36BE" w:rsidRDefault="00DF6513" w:rsidP="00DF6513">
      <w:pPr>
        <w:pStyle w:val="ConsPlusTitle"/>
        <w:widowControl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D16FA4" w:rsidRPr="006E36BE" w:rsidTr="00DF6513">
        <w:tc>
          <w:tcPr>
            <w:tcW w:w="2660" w:type="dxa"/>
          </w:tcPr>
          <w:p w:rsidR="00D16FA4" w:rsidRPr="006E36BE" w:rsidRDefault="00D16FA4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 О.Н.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главы Пригородного сельского поселения</w:t>
            </w:r>
            <w:proofErr w:type="gramStart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председатель комиссии</w:t>
            </w:r>
          </w:p>
        </w:tc>
      </w:tr>
      <w:tr w:rsidR="00D16FA4" w:rsidRPr="006E36BE" w:rsidTr="00DF6513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Устименко Н.К.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эксперт администрации Пригородного сельского поселения, 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секретарь комиссии</w:t>
            </w:r>
          </w:p>
        </w:tc>
      </w:tr>
      <w:tr w:rsidR="00A21217" w:rsidRPr="006E36BE" w:rsidTr="00DF6513">
        <w:tc>
          <w:tcPr>
            <w:tcW w:w="9571" w:type="dxa"/>
            <w:gridSpan w:val="2"/>
          </w:tcPr>
          <w:p w:rsidR="00A21217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комиссии</w:t>
            </w:r>
            <w:r w:rsidR="004556FB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D16FA4" w:rsidRPr="006E36BE" w:rsidTr="00DF6513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Белозубова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 xml:space="preserve">  О.А.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директор МУП «Архитектурно-градостроительный центр муниципального образования Крымский район» (по согласованию)</w:t>
            </w:r>
          </w:p>
        </w:tc>
      </w:tr>
      <w:tr w:rsidR="00D16FA4" w:rsidRPr="006E36BE" w:rsidTr="00DF6513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Ботов И.И.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заместитель исполнительного директора - главный инженер ОАО «</w:t>
            </w: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Крымскрайгаз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» </w:t>
            </w:r>
            <w:r w:rsidR="00533497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 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D16FA4" w:rsidRPr="006E36BE" w:rsidTr="00DF6513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Фоменков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Ю.Г.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руководитель МКУ «Управление по предупреждению чрезвычайных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ситуаций и гражданской защиты муниципального образования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Крымский район» (по согласованию)</w:t>
            </w:r>
          </w:p>
        </w:tc>
      </w:tr>
      <w:tr w:rsidR="00D16FA4" w:rsidRPr="006E36BE" w:rsidTr="00DF6513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Пчела К.А.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начальник Крымского филиал</w:t>
            </w:r>
            <w:proofErr w:type="gram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а ООО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«Новороссийского предприятия «</w:t>
            </w: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Пожзащита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» (по согласованию)</w:t>
            </w:r>
          </w:p>
        </w:tc>
      </w:tr>
      <w:tr w:rsidR="00D16FA4" w:rsidRPr="006E36BE" w:rsidTr="00DF6513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Сон О.М.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филиала ГУП КК «</w:t>
            </w:r>
            <w:proofErr w:type="spellStart"/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Крайтехинвентаризация</w:t>
            </w:r>
            <w:proofErr w:type="spellEnd"/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» по городу Крымску и Крымскому району (по согласованию)</w:t>
            </w:r>
          </w:p>
        </w:tc>
      </w:tr>
      <w:tr w:rsidR="00A21217" w:rsidRPr="006E36BE" w:rsidTr="00DF6513">
        <w:tc>
          <w:tcPr>
            <w:tcW w:w="2660" w:type="dxa"/>
          </w:tcPr>
          <w:p w:rsidR="00A21217" w:rsidRPr="006E36BE" w:rsidRDefault="006E36BE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proofErr w:type="gram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Голубев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Ю.Н.</w:t>
            </w:r>
          </w:p>
        </w:tc>
        <w:tc>
          <w:tcPr>
            <w:tcW w:w="6911" w:type="dxa"/>
          </w:tcPr>
          <w:p w:rsidR="00A21217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4556FB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главный специалист отдела ИСОГД Управления архитектуры и градостроительства МО Крымский район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1A2790" w:rsidRPr="006E36BE" w:rsidTr="00DF6513">
        <w:tc>
          <w:tcPr>
            <w:tcW w:w="2660" w:type="dxa"/>
          </w:tcPr>
          <w:p w:rsidR="001A2790" w:rsidRPr="006E36BE" w:rsidRDefault="001A2790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Терсенова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Э.В.</w:t>
            </w:r>
          </w:p>
        </w:tc>
        <w:tc>
          <w:tcPr>
            <w:tcW w:w="6911" w:type="dxa"/>
          </w:tcPr>
          <w:p w:rsidR="001A2790" w:rsidRDefault="001A2790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- депутат Совета Пригородного сельского поселения</w:t>
            </w:r>
          </w:p>
          <w:p w:rsidR="001A2790" w:rsidRPr="006E36BE" w:rsidRDefault="001A2790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36E" w:rsidRPr="006E36BE" w:rsidRDefault="007A636E" w:rsidP="00D16FA4">
      <w:pPr>
        <w:shd w:val="clear" w:color="auto" w:fill="FFFFFF"/>
        <w:spacing w:after="0" w:line="240" w:lineRule="auto"/>
        <w:ind w:left="851" w:right="924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7A636E" w:rsidRPr="006E36BE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36BE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6E36B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A636E" w:rsidRPr="006E36BE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6E36BE">
        <w:rPr>
          <w:rFonts w:ascii="Times New Roman" w:hAnsi="Times New Roman" w:cs="Times New Roman"/>
          <w:sz w:val="28"/>
          <w:szCs w:val="28"/>
        </w:rPr>
        <w:tab/>
      </w:r>
      <w:r w:rsidRPr="006E36B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E36BE" w:rsidRPr="006E36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36BE">
        <w:rPr>
          <w:rFonts w:ascii="Times New Roman" w:hAnsi="Times New Roman" w:cs="Times New Roman"/>
          <w:sz w:val="28"/>
          <w:szCs w:val="28"/>
        </w:rPr>
        <w:t>В.В. Лазарев</w:t>
      </w:r>
    </w:p>
    <w:p w:rsidR="007A636E" w:rsidRPr="006E36BE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B6" w:rsidRPr="006E36BE" w:rsidRDefault="00500BB6" w:rsidP="00D1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0BB6" w:rsidRPr="006E36BE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0E9"/>
    <w:multiLevelType w:val="hybridMultilevel"/>
    <w:tmpl w:val="F132CB32"/>
    <w:lvl w:ilvl="0" w:tplc="9F68DB30">
      <w:start w:val="1"/>
      <w:numFmt w:val="bullet"/>
      <w:lvlText w:val="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8661C"/>
    <w:rsid w:val="00090345"/>
    <w:rsid w:val="000A6E00"/>
    <w:rsid w:val="000B6413"/>
    <w:rsid w:val="001233AA"/>
    <w:rsid w:val="0013603F"/>
    <w:rsid w:val="001515E8"/>
    <w:rsid w:val="00170C94"/>
    <w:rsid w:val="001A2790"/>
    <w:rsid w:val="001A5D7A"/>
    <w:rsid w:val="001F00EF"/>
    <w:rsid w:val="001F2553"/>
    <w:rsid w:val="002071B5"/>
    <w:rsid w:val="002875DA"/>
    <w:rsid w:val="00292FDA"/>
    <w:rsid w:val="002A3694"/>
    <w:rsid w:val="002B05E0"/>
    <w:rsid w:val="002B7D46"/>
    <w:rsid w:val="002E0F59"/>
    <w:rsid w:val="00334D2A"/>
    <w:rsid w:val="00371EE6"/>
    <w:rsid w:val="003E6597"/>
    <w:rsid w:val="003F632A"/>
    <w:rsid w:val="00435AAA"/>
    <w:rsid w:val="00450E36"/>
    <w:rsid w:val="004556FB"/>
    <w:rsid w:val="004966E6"/>
    <w:rsid w:val="004E0B81"/>
    <w:rsid w:val="00500BB6"/>
    <w:rsid w:val="00533497"/>
    <w:rsid w:val="005562DD"/>
    <w:rsid w:val="00565070"/>
    <w:rsid w:val="00583329"/>
    <w:rsid w:val="005A2977"/>
    <w:rsid w:val="006305EC"/>
    <w:rsid w:val="00681448"/>
    <w:rsid w:val="006B41D9"/>
    <w:rsid w:val="006E27A1"/>
    <w:rsid w:val="006E36BE"/>
    <w:rsid w:val="00704DEA"/>
    <w:rsid w:val="00714607"/>
    <w:rsid w:val="00752201"/>
    <w:rsid w:val="0075467D"/>
    <w:rsid w:val="0078414D"/>
    <w:rsid w:val="007A636E"/>
    <w:rsid w:val="007C5B50"/>
    <w:rsid w:val="008104E2"/>
    <w:rsid w:val="008327F6"/>
    <w:rsid w:val="00837C71"/>
    <w:rsid w:val="008B1D3C"/>
    <w:rsid w:val="008B2064"/>
    <w:rsid w:val="008F1335"/>
    <w:rsid w:val="00967795"/>
    <w:rsid w:val="009831CB"/>
    <w:rsid w:val="009E0E77"/>
    <w:rsid w:val="009E5039"/>
    <w:rsid w:val="00A21217"/>
    <w:rsid w:val="00A36285"/>
    <w:rsid w:val="00A77329"/>
    <w:rsid w:val="00A813E3"/>
    <w:rsid w:val="00AB2244"/>
    <w:rsid w:val="00AD75B7"/>
    <w:rsid w:val="00B35558"/>
    <w:rsid w:val="00BC1325"/>
    <w:rsid w:val="00BC6B29"/>
    <w:rsid w:val="00BE62FA"/>
    <w:rsid w:val="00BF516D"/>
    <w:rsid w:val="00C5346A"/>
    <w:rsid w:val="00CA5DB7"/>
    <w:rsid w:val="00D13379"/>
    <w:rsid w:val="00D16FA4"/>
    <w:rsid w:val="00D503BF"/>
    <w:rsid w:val="00D6345B"/>
    <w:rsid w:val="00DD14AB"/>
    <w:rsid w:val="00DE1AE5"/>
    <w:rsid w:val="00DF6513"/>
    <w:rsid w:val="00E127D9"/>
    <w:rsid w:val="00E25244"/>
    <w:rsid w:val="00E42E9E"/>
    <w:rsid w:val="00E51CA4"/>
    <w:rsid w:val="00E53613"/>
    <w:rsid w:val="00E734AA"/>
    <w:rsid w:val="00E956E1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7A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1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2015-03-19T05:33:00Z</cp:lastPrinted>
  <dcterms:created xsi:type="dcterms:W3CDTF">2009-08-09T09:24:00Z</dcterms:created>
  <dcterms:modified xsi:type="dcterms:W3CDTF">2015-04-08T09:40:00Z</dcterms:modified>
</cp:coreProperties>
</file>