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507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F516D">
        <w:rPr>
          <w:rFonts w:ascii="Times New Roman" w:hAnsi="Times New Roman" w:cs="Times New Roman"/>
          <w:sz w:val="24"/>
          <w:szCs w:val="24"/>
          <w:u w:val="single"/>
        </w:rPr>
        <w:t>5.02</w:t>
      </w:r>
      <w:r w:rsidR="00565070">
        <w:rPr>
          <w:rFonts w:ascii="Times New Roman" w:hAnsi="Times New Roman" w:cs="Times New Roman"/>
          <w:sz w:val="24"/>
          <w:szCs w:val="24"/>
          <w:u w:val="single"/>
        </w:rPr>
        <w:t>.2015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C64BB">
        <w:rPr>
          <w:rFonts w:ascii="Times New Roman" w:hAnsi="Times New Roman" w:cs="Times New Roman"/>
          <w:sz w:val="24"/>
          <w:szCs w:val="24"/>
        </w:rPr>
        <w:t xml:space="preserve">  </w:t>
      </w:r>
      <w:r w:rsidR="00BC6B29">
        <w:rPr>
          <w:rFonts w:ascii="Times New Roman" w:hAnsi="Times New Roman" w:cs="Times New Roman"/>
          <w:sz w:val="24"/>
          <w:szCs w:val="24"/>
        </w:rPr>
        <w:t xml:space="preserve">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FC64BB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4BB" w:rsidRPr="00FC64BB" w:rsidRDefault="00FC64BB" w:rsidP="00FC64B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64BB">
        <w:rPr>
          <w:rFonts w:ascii="Times New Roman" w:hAnsi="Times New Roman"/>
          <w:b/>
          <w:bCs/>
          <w:sz w:val="28"/>
          <w:szCs w:val="28"/>
        </w:rPr>
        <w:t>О ведении реестра субъектов малого и среднего предпринимательства получателей поддержки</w:t>
      </w:r>
    </w:p>
    <w:p w:rsidR="00FC64BB" w:rsidRDefault="00FC64BB" w:rsidP="00FC64BB">
      <w:pPr>
        <w:rPr>
          <w:rFonts w:ascii="Times New Roman" w:hAnsi="Times New Roman"/>
          <w:b/>
          <w:bCs/>
          <w:sz w:val="28"/>
          <w:szCs w:val="28"/>
        </w:rPr>
      </w:pPr>
    </w:p>
    <w:p w:rsidR="00FC64BB" w:rsidRPr="00FC64BB" w:rsidRDefault="00FC64BB" w:rsidP="003D3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4BB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proofErr w:type="spellStart"/>
      <w:r w:rsidRPr="00FC64BB">
        <w:rPr>
          <w:rFonts w:ascii="Times New Roman" w:hAnsi="Times New Roman" w:cs="Times New Roman"/>
          <w:bCs/>
          <w:sz w:val="28"/>
          <w:szCs w:val="28"/>
        </w:rPr>
        <w:t>Феде-рации</w:t>
      </w:r>
      <w:proofErr w:type="spellEnd"/>
      <w:r w:rsidRPr="00FC64BB">
        <w:rPr>
          <w:rFonts w:ascii="Times New Roman" w:hAnsi="Times New Roman" w:cs="Times New Roman"/>
          <w:bCs/>
          <w:sz w:val="28"/>
          <w:szCs w:val="28"/>
        </w:rPr>
        <w:t>» (с изменениями от 23.07.2008), с ст.8 Федерального закона от 24.07.2007 № 209-ФЗ «О развитии малого и среднего предпринимательства в Российской Федерации», постановлением Правительства Российской Федерации от 06.05.2008 № 358 «Об утверждении Положения о ведении реестров субъектов малого и среднего предпринимательства – получателей поддержки и о</w:t>
      </w:r>
      <w:proofErr w:type="gramEnd"/>
      <w:r w:rsidRPr="00FC64BB">
        <w:rPr>
          <w:rFonts w:ascii="Times New Roman" w:hAnsi="Times New Roman" w:cs="Times New Roman"/>
          <w:bCs/>
          <w:sz w:val="28"/>
          <w:szCs w:val="28"/>
        </w:rPr>
        <w:t xml:space="preserve"> требованиях к технологическим, программным,  лингвистическим, правовым и организационным средствам обеспечения  пользования указанными реестрами»,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Пригородного  сельского поселения Крымского района,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 в л я ю</w:t>
      </w:r>
      <w:r w:rsidRPr="00FC64BB">
        <w:rPr>
          <w:rFonts w:ascii="Times New Roman" w:hAnsi="Times New Roman" w:cs="Times New Roman"/>
          <w:sz w:val="28"/>
          <w:szCs w:val="28"/>
        </w:rPr>
        <w:t>:</w:t>
      </w:r>
    </w:p>
    <w:p w:rsidR="00FC64BB" w:rsidRPr="00FC64BB" w:rsidRDefault="00FC64BB" w:rsidP="003D3939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64BB">
        <w:rPr>
          <w:color w:val="000000"/>
          <w:sz w:val="28"/>
          <w:szCs w:val="28"/>
        </w:rPr>
        <w:t xml:space="preserve">1. Утвердить Положение о ведении реестра субъектов малого и среднего предпринимательства - получателей муниципальной поддержки (приложение). </w:t>
      </w:r>
    </w:p>
    <w:p w:rsidR="00FC64BB" w:rsidRPr="00FC64BB" w:rsidRDefault="00FC64BB" w:rsidP="003D3939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64BB">
        <w:rPr>
          <w:color w:val="000000"/>
          <w:sz w:val="28"/>
          <w:szCs w:val="28"/>
        </w:rPr>
        <w:t xml:space="preserve">2. Назначить ответственного </w:t>
      </w:r>
      <w:r w:rsidR="003226C5">
        <w:rPr>
          <w:color w:val="000000"/>
          <w:sz w:val="28"/>
          <w:szCs w:val="28"/>
        </w:rPr>
        <w:t xml:space="preserve">за работу </w:t>
      </w:r>
      <w:r w:rsidR="003226C5" w:rsidRPr="00FC64BB">
        <w:rPr>
          <w:color w:val="000000"/>
          <w:sz w:val="28"/>
          <w:szCs w:val="28"/>
        </w:rPr>
        <w:t>с</w:t>
      </w:r>
      <w:r w:rsidR="003226C5">
        <w:rPr>
          <w:color w:val="000000"/>
          <w:sz w:val="28"/>
          <w:szCs w:val="28"/>
        </w:rPr>
        <w:t xml:space="preserve"> с</w:t>
      </w:r>
      <w:r w:rsidR="003226C5" w:rsidRPr="00FC64BB">
        <w:rPr>
          <w:color w:val="000000"/>
          <w:sz w:val="28"/>
          <w:szCs w:val="28"/>
        </w:rPr>
        <w:t>убъект</w:t>
      </w:r>
      <w:r w:rsidR="003226C5">
        <w:rPr>
          <w:color w:val="000000"/>
          <w:sz w:val="28"/>
          <w:szCs w:val="28"/>
        </w:rPr>
        <w:t>ами</w:t>
      </w:r>
      <w:r w:rsidR="003226C5" w:rsidRPr="00FC64BB">
        <w:rPr>
          <w:color w:val="000000"/>
          <w:sz w:val="28"/>
          <w:szCs w:val="28"/>
        </w:rPr>
        <w:t xml:space="preserve"> малого и среднего предпринимательства </w:t>
      </w:r>
      <w:r w:rsidR="003226C5">
        <w:rPr>
          <w:color w:val="000000"/>
          <w:sz w:val="28"/>
          <w:szCs w:val="28"/>
        </w:rPr>
        <w:t>на территории поселения</w:t>
      </w:r>
      <w:r w:rsidR="003D3939">
        <w:rPr>
          <w:color w:val="000000"/>
          <w:sz w:val="28"/>
          <w:szCs w:val="28"/>
        </w:rPr>
        <w:t>,</w:t>
      </w:r>
      <w:r w:rsidR="003226C5">
        <w:rPr>
          <w:color w:val="000000"/>
          <w:sz w:val="28"/>
          <w:szCs w:val="28"/>
        </w:rPr>
        <w:t xml:space="preserve"> а так же за</w:t>
      </w:r>
      <w:r w:rsidRPr="00FC64BB">
        <w:rPr>
          <w:color w:val="000000"/>
          <w:sz w:val="28"/>
          <w:szCs w:val="28"/>
        </w:rPr>
        <w:t xml:space="preserve"> формировани</w:t>
      </w:r>
      <w:r w:rsidR="003226C5">
        <w:rPr>
          <w:color w:val="000000"/>
          <w:sz w:val="28"/>
          <w:szCs w:val="28"/>
        </w:rPr>
        <w:t>е</w:t>
      </w:r>
      <w:r w:rsidRPr="00FC64BB">
        <w:rPr>
          <w:color w:val="000000"/>
          <w:sz w:val="28"/>
          <w:szCs w:val="28"/>
        </w:rPr>
        <w:t xml:space="preserve"> и ведени</w:t>
      </w:r>
      <w:r w:rsidR="003226C5">
        <w:rPr>
          <w:color w:val="000000"/>
          <w:sz w:val="28"/>
          <w:szCs w:val="28"/>
        </w:rPr>
        <w:t>е</w:t>
      </w:r>
      <w:r w:rsidRPr="00FC64BB">
        <w:rPr>
          <w:color w:val="000000"/>
          <w:sz w:val="28"/>
          <w:szCs w:val="28"/>
        </w:rPr>
        <w:t xml:space="preserve"> реестра субъектов малого и среднего предпринимательства - получателей муниципальной поддержки </w:t>
      </w:r>
      <w:r w:rsidR="003D3939">
        <w:rPr>
          <w:color w:val="000000"/>
          <w:sz w:val="28"/>
          <w:szCs w:val="28"/>
        </w:rPr>
        <w:t>заместителя главы</w:t>
      </w:r>
      <w:r w:rsidRPr="00FC64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Пригородного</w:t>
      </w:r>
      <w:r w:rsidRPr="00FC64BB">
        <w:rPr>
          <w:color w:val="000000"/>
          <w:sz w:val="28"/>
          <w:szCs w:val="28"/>
        </w:rPr>
        <w:t xml:space="preserve">  сельского поселения  </w:t>
      </w:r>
      <w:r w:rsidR="003D3939">
        <w:rPr>
          <w:color w:val="000000"/>
          <w:sz w:val="28"/>
          <w:szCs w:val="28"/>
        </w:rPr>
        <w:t>О.Н. Владимирова</w:t>
      </w:r>
      <w:r w:rsidRPr="00FC64BB">
        <w:rPr>
          <w:color w:val="000000"/>
          <w:sz w:val="28"/>
          <w:szCs w:val="28"/>
        </w:rPr>
        <w:t>.</w:t>
      </w:r>
    </w:p>
    <w:p w:rsidR="00FC64BB" w:rsidRPr="00FC64BB" w:rsidRDefault="00FC64BB" w:rsidP="003D3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B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64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64B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226C5">
        <w:rPr>
          <w:rFonts w:ascii="Times New Roman" w:hAnsi="Times New Roman" w:cs="Times New Roman"/>
          <w:sz w:val="28"/>
          <w:szCs w:val="28"/>
        </w:rPr>
        <w:t>п</w:t>
      </w:r>
      <w:r w:rsidRPr="00FC64BB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FC64BB" w:rsidRPr="00FC64BB" w:rsidRDefault="00FC64BB" w:rsidP="003D39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BB">
        <w:rPr>
          <w:rFonts w:ascii="Times New Roman" w:hAnsi="Times New Roman" w:cs="Times New Roman"/>
          <w:sz w:val="28"/>
          <w:szCs w:val="28"/>
        </w:rPr>
        <w:t>4.</w:t>
      </w:r>
      <w:r w:rsidR="003226C5">
        <w:rPr>
          <w:rFonts w:ascii="Times New Roman" w:hAnsi="Times New Roman" w:cs="Times New Roman"/>
          <w:sz w:val="28"/>
          <w:szCs w:val="28"/>
        </w:rPr>
        <w:t xml:space="preserve"> </w:t>
      </w:r>
      <w:r w:rsidRPr="00FC64B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обнародования.</w:t>
      </w:r>
    </w:p>
    <w:p w:rsidR="00FC64BB" w:rsidRPr="00FC64BB" w:rsidRDefault="00FC64BB" w:rsidP="00FC64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4BB" w:rsidRPr="00FC64BB" w:rsidRDefault="00FC64BB" w:rsidP="00FC64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4BB" w:rsidRPr="00FC64BB" w:rsidRDefault="00FC64BB" w:rsidP="00FC64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4BB" w:rsidRPr="00FC64BB" w:rsidRDefault="00FC64BB" w:rsidP="00FC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4B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C64BB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FC64B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C64BB" w:rsidRPr="00FC64BB" w:rsidRDefault="00FC64BB" w:rsidP="00FC6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BB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   В.В. Лазарев </w:t>
      </w:r>
    </w:p>
    <w:p w:rsidR="00FC64BB" w:rsidRPr="00FC64BB" w:rsidRDefault="00FC64BB" w:rsidP="00FC64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26C5" w:rsidRDefault="003226C5" w:rsidP="00FC64BB">
      <w:pPr>
        <w:pStyle w:val="s3"/>
        <w:spacing w:before="0" w:beforeAutospacing="0" w:after="0" w:afterAutospacing="0"/>
        <w:jc w:val="center"/>
        <w:rPr>
          <w:b/>
          <w:bCs/>
          <w:color w:val="000080"/>
          <w:sz w:val="28"/>
          <w:szCs w:val="28"/>
        </w:rPr>
      </w:pPr>
    </w:p>
    <w:p w:rsidR="003226C5" w:rsidRDefault="003226C5" w:rsidP="00FC64BB">
      <w:pPr>
        <w:pStyle w:val="s3"/>
        <w:spacing w:before="0" w:beforeAutospacing="0" w:after="0" w:afterAutospacing="0"/>
        <w:jc w:val="center"/>
        <w:rPr>
          <w:b/>
          <w:bCs/>
          <w:color w:val="000080"/>
          <w:sz w:val="28"/>
          <w:szCs w:val="28"/>
        </w:rPr>
      </w:pPr>
    </w:p>
    <w:p w:rsidR="003226C5" w:rsidRDefault="003226C5" w:rsidP="00FC64BB">
      <w:pPr>
        <w:pStyle w:val="s3"/>
        <w:spacing w:before="0" w:beforeAutospacing="0" w:after="0" w:afterAutospacing="0"/>
        <w:jc w:val="center"/>
        <w:rPr>
          <w:b/>
          <w:bCs/>
          <w:color w:val="000080"/>
          <w:sz w:val="28"/>
          <w:szCs w:val="28"/>
        </w:rPr>
      </w:pPr>
    </w:p>
    <w:p w:rsidR="003226C5" w:rsidRDefault="003226C5" w:rsidP="00FC64BB">
      <w:pPr>
        <w:pStyle w:val="s3"/>
        <w:spacing w:before="0" w:beforeAutospacing="0" w:after="0" w:afterAutospacing="0"/>
        <w:jc w:val="center"/>
        <w:rPr>
          <w:b/>
          <w:bCs/>
          <w:color w:val="000080"/>
          <w:sz w:val="28"/>
          <w:szCs w:val="28"/>
        </w:rPr>
      </w:pPr>
    </w:p>
    <w:p w:rsidR="003226C5" w:rsidRPr="005F5FA6" w:rsidRDefault="003226C5" w:rsidP="00322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>Приложение</w:t>
      </w:r>
    </w:p>
    <w:p w:rsidR="003226C5" w:rsidRPr="005F5FA6" w:rsidRDefault="003226C5" w:rsidP="00322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226C5" w:rsidRPr="005F5FA6" w:rsidRDefault="003226C5" w:rsidP="00322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>Пригородного сельского поселения</w:t>
      </w:r>
    </w:p>
    <w:p w:rsidR="003226C5" w:rsidRPr="005F5FA6" w:rsidRDefault="003226C5" w:rsidP="00322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>Крымского района</w:t>
      </w:r>
    </w:p>
    <w:p w:rsidR="003226C5" w:rsidRPr="005F5FA6" w:rsidRDefault="003226C5" w:rsidP="00322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FA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25.02.2015 года </w:t>
      </w:r>
      <w:r w:rsidRPr="005F5FA6">
        <w:rPr>
          <w:rFonts w:ascii="Times New Roman" w:hAnsi="Times New Roman"/>
          <w:sz w:val="24"/>
          <w:szCs w:val="24"/>
        </w:rPr>
        <w:t xml:space="preserve">№ </w:t>
      </w:r>
      <w:r w:rsidR="003D39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8</w:t>
      </w:r>
    </w:p>
    <w:p w:rsidR="003226C5" w:rsidRDefault="003226C5" w:rsidP="00FC64BB">
      <w:pPr>
        <w:pStyle w:val="s3"/>
        <w:spacing w:before="0" w:beforeAutospacing="0" w:after="0" w:afterAutospacing="0"/>
        <w:jc w:val="center"/>
        <w:rPr>
          <w:b/>
          <w:bCs/>
          <w:color w:val="000080"/>
          <w:sz w:val="28"/>
          <w:szCs w:val="28"/>
        </w:rPr>
      </w:pPr>
    </w:p>
    <w:p w:rsidR="003226C5" w:rsidRDefault="003226C5" w:rsidP="00FC64BB">
      <w:pPr>
        <w:pStyle w:val="s3"/>
        <w:spacing w:before="0" w:beforeAutospacing="0" w:after="0" w:afterAutospacing="0"/>
        <w:jc w:val="center"/>
        <w:rPr>
          <w:b/>
          <w:bCs/>
          <w:color w:val="000080"/>
          <w:sz w:val="28"/>
          <w:szCs w:val="28"/>
        </w:rPr>
      </w:pPr>
    </w:p>
    <w:p w:rsidR="003226C5" w:rsidRDefault="003226C5" w:rsidP="00FC64BB">
      <w:pPr>
        <w:pStyle w:val="s3"/>
        <w:spacing w:before="0" w:beforeAutospacing="0" w:after="0" w:afterAutospacing="0"/>
        <w:jc w:val="center"/>
        <w:rPr>
          <w:b/>
          <w:bCs/>
          <w:color w:val="000080"/>
          <w:sz w:val="28"/>
          <w:szCs w:val="28"/>
        </w:rPr>
      </w:pPr>
    </w:p>
    <w:p w:rsidR="00FC64BB" w:rsidRPr="003D3939" w:rsidRDefault="00FC64BB" w:rsidP="00FC64BB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D3939">
        <w:rPr>
          <w:b/>
          <w:bCs/>
          <w:sz w:val="28"/>
          <w:szCs w:val="28"/>
        </w:rPr>
        <w:t>Положение</w:t>
      </w:r>
      <w:r w:rsidRPr="003D3939">
        <w:rPr>
          <w:b/>
          <w:bCs/>
          <w:sz w:val="28"/>
          <w:szCs w:val="28"/>
        </w:rPr>
        <w:br/>
        <w:t>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</w:t>
      </w:r>
      <w:r w:rsidRPr="003D3939">
        <w:rPr>
          <w:b/>
          <w:bCs/>
          <w:sz w:val="28"/>
          <w:szCs w:val="28"/>
        </w:rPr>
        <w:br/>
        <w:t xml:space="preserve">на территории Пригородного сельского поселения Крымского района </w:t>
      </w:r>
    </w:p>
    <w:p w:rsidR="00FC64BB" w:rsidRPr="003D3939" w:rsidRDefault="00FC64BB" w:rsidP="00FC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4BB" w:rsidRPr="003D3939" w:rsidRDefault="00FC64BB" w:rsidP="00FC64B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D3939">
        <w:rPr>
          <w:sz w:val="28"/>
          <w:szCs w:val="28"/>
        </w:rPr>
        <w:t>I. Общие положения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1. Настоящее Положение определяет порядок ведения реестров субъектов малого и среднего предпринимательства - получателей поддержки, оказываемой органами местного самоуправления (далее соответственно - реестры, органы, поддержка), а также устанавливает требования к технологическим, программным, лингвистическим, правовым и организационным средствам обеспечения пользования реестрами.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2. Реестры ведутся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предусмотренных в</w:t>
      </w:r>
      <w:r w:rsidRPr="003D3939">
        <w:rPr>
          <w:rStyle w:val="apple-converted-space"/>
          <w:sz w:val="28"/>
          <w:szCs w:val="28"/>
        </w:rPr>
        <w:t> </w:t>
      </w:r>
      <w:hyperlink r:id="rId5" w:anchor="block_1400" w:history="1">
        <w:r w:rsidRPr="003D3939">
          <w:rPr>
            <w:rStyle w:val="ae"/>
            <w:color w:val="auto"/>
            <w:sz w:val="28"/>
            <w:szCs w:val="28"/>
          </w:rPr>
          <w:t>разделе IV</w:t>
        </w:r>
      </w:hyperlink>
      <w:r w:rsidRPr="003D3939">
        <w:rPr>
          <w:rStyle w:val="apple-converted-space"/>
          <w:sz w:val="28"/>
          <w:szCs w:val="28"/>
        </w:rPr>
        <w:t> </w:t>
      </w:r>
      <w:r w:rsidRPr="003D3939">
        <w:rPr>
          <w:sz w:val="28"/>
          <w:szCs w:val="28"/>
        </w:rPr>
        <w:t>настоящего Положения.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3. Ведение реестров, в том числе включение (исключение) в реестры сведений о субъектах малого и среднего предпринимательства - получателях поддержки (далее - сведения о получателях поддержки), осуществляется органом с соблюдением требований, установленных</w:t>
      </w:r>
      <w:r w:rsidRPr="003D3939">
        <w:rPr>
          <w:rStyle w:val="apple-converted-space"/>
          <w:sz w:val="28"/>
          <w:szCs w:val="28"/>
        </w:rPr>
        <w:t> </w:t>
      </w:r>
      <w:r w:rsidRPr="003D3939">
        <w:rPr>
          <w:sz w:val="28"/>
          <w:szCs w:val="28"/>
        </w:rPr>
        <w:fldChar w:fldCharType="begin"/>
      </w:r>
      <w:r w:rsidRPr="003D3939">
        <w:rPr>
          <w:sz w:val="28"/>
          <w:szCs w:val="28"/>
        </w:rPr>
        <w:instrText xml:space="preserve"> HYPERLINK "http://base.garant.ru/12148555/" </w:instrText>
      </w:r>
      <w:r w:rsidR="003D3939" w:rsidRPr="003D3939">
        <w:rPr>
          <w:sz w:val="28"/>
          <w:szCs w:val="28"/>
        </w:rPr>
      </w:r>
      <w:r w:rsidRPr="003D3939">
        <w:rPr>
          <w:sz w:val="28"/>
          <w:szCs w:val="28"/>
        </w:rPr>
        <w:fldChar w:fldCharType="separate"/>
      </w:r>
      <w:r w:rsidRPr="003D3939">
        <w:rPr>
          <w:rStyle w:val="ae"/>
          <w:color w:val="auto"/>
          <w:sz w:val="28"/>
          <w:szCs w:val="28"/>
        </w:rPr>
        <w:t>Федеральным законом</w:t>
      </w:r>
      <w:r w:rsidRPr="003D3939">
        <w:rPr>
          <w:sz w:val="28"/>
          <w:szCs w:val="28"/>
        </w:rPr>
        <w:fldChar w:fldCharType="end"/>
      </w:r>
      <w:r w:rsidRPr="003D3939">
        <w:rPr>
          <w:rStyle w:val="apple-converted-space"/>
          <w:sz w:val="28"/>
          <w:szCs w:val="28"/>
        </w:rPr>
        <w:t> </w:t>
      </w:r>
      <w:r w:rsidRPr="003D3939">
        <w:rPr>
          <w:sz w:val="28"/>
          <w:szCs w:val="28"/>
        </w:rPr>
        <w:t>"Об информации, информационных технологиях и о защите информации".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4. Реестры ведутся органами по форме согласно</w:t>
      </w:r>
      <w:r w:rsidRPr="003D3939">
        <w:rPr>
          <w:rStyle w:val="apple-converted-space"/>
          <w:sz w:val="28"/>
          <w:szCs w:val="28"/>
        </w:rPr>
        <w:t> </w:t>
      </w:r>
      <w:r w:rsidRPr="003D3939">
        <w:rPr>
          <w:sz w:val="28"/>
          <w:szCs w:val="28"/>
        </w:rPr>
        <w:fldChar w:fldCharType="begin"/>
      </w:r>
      <w:r w:rsidRPr="003D3939">
        <w:rPr>
          <w:sz w:val="28"/>
          <w:szCs w:val="28"/>
        </w:rPr>
        <w:instrText xml:space="preserve"> HYPERLINK "http://base.garant.ru/12160281/" \l "block_11000" </w:instrText>
      </w:r>
      <w:r w:rsidR="003D3939" w:rsidRPr="003D3939">
        <w:rPr>
          <w:sz w:val="28"/>
          <w:szCs w:val="28"/>
        </w:rPr>
      </w:r>
      <w:r w:rsidRPr="003D3939">
        <w:rPr>
          <w:sz w:val="28"/>
          <w:szCs w:val="28"/>
        </w:rPr>
        <w:fldChar w:fldCharType="separate"/>
      </w:r>
      <w:r w:rsidRPr="003D3939">
        <w:rPr>
          <w:rStyle w:val="ae"/>
          <w:color w:val="auto"/>
          <w:sz w:val="28"/>
          <w:szCs w:val="28"/>
        </w:rPr>
        <w:t>приложению</w:t>
      </w:r>
      <w:r w:rsidRPr="003D3939">
        <w:rPr>
          <w:sz w:val="28"/>
          <w:szCs w:val="28"/>
        </w:rPr>
        <w:fldChar w:fldCharType="end"/>
      </w:r>
      <w:r w:rsidRPr="003D3939">
        <w:rPr>
          <w:sz w:val="28"/>
          <w:szCs w:val="28"/>
        </w:rPr>
        <w:t>.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5. Сведения, содержащиеся в реестрах, являются открытыми и общедоступными. Орган по запросу судебных и правоохранительных органов предоставляет без взимания платы информацию о наличии или об отсутствии сведений о получателях поддержки (в форме выписки).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 xml:space="preserve">6. Орган в течение 30 дней </w:t>
      </w:r>
      <w:proofErr w:type="gramStart"/>
      <w:r w:rsidRPr="003D3939">
        <w:rPr>
          <w:sz w:val="28"/>
          <w:szCs w:val="28"/>
        </w:rPr>
        <w:t>с даты принятия</w:t>
      </w:r>
      <w:proofErr w:type="gramEnd"/>
      <w:r w:rsidRPr="003D3939">
        <w:rPr>
          <w:sz w:val="28"/>
          <w:szCs w:val="28"/>
        </w:rPr>
        <w:t xml:space="preserve"> решения об оказании поддержки или о прекращении оказания поддержки размещает сведения, содержащиеся в реестре, на своем официальном сайте в сети Интернет.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7. Сведения о получателях поддержки хранятся органом в соответствии с</w:t>
      </w:r>
      <w:r w:rsidRPr="003D3939">
        <w:rPr>
          <w:rStyle w:val="apple-converted-space"/>
          <w:sz w:val="28"/>
          <w:szCs w:val="28"/>
        </w:rPr>
        <w:t> </w:t>
      </w:r>
      <w:r w:rsidRPr="003D3939">
        <w:rPr>
          <w:sz w:val="28"/>
          <w:szCs w:val="28"/>
        </w:rPr>
        <w:fldChar w:fldCharType="begin"/>
      </w:r>
      <w:r w:rsidRPr="003D3939">
        <w:rPr>
          <w:sz w:val="28"/>
          <w:szCs w:val="28"/>
        </w:rPr>
        <w:instrText xml:space="preserve"> HYPERLINK "http://base.garant.ru/12137300/4/" \l "block_400" </w:instrText>
      </w:r>
      <w:r w:rsidR="003D3939" w:rsidRPr="003D3939">
        <w:rPr>
          <w:sz w:val="28"/>
          <w:szCs w:val="28"/>
        </w:rPr>
      </w:r>
      <w:r w:rsidRPr="003D3939">
        <w:rPr>
          <w:sz w:val="28"/>
          <w:szCs w:val="28"/>
        </w:rPr>
        <w:fldChar w:fldCharType="separate"/>
      </w:r>
      <w:r w:rsidRPr="003D3939">
        <w:rPr>
          <w:rStyle w:val="ae"/>
          <w:color w:val="auto"/>
          <w:sz w:val="28"/>
          <w:szCs w:val="28"/>
        </w:rPr>
        <w:t>законодательством</w:t>
      </w:r>
      <w:r w:rsidRPr="003D3939">
        <w:rPr>
          <w:sz w:val="28"/>
          <w:szCs w:val="28"/>
        </w:rPr>
        <w:fldChar w:fldCharType="end"/>
      </w:r>
      <w:r w:rsidRPr="003D3939">
        <w:rPr>
          <w:rStyle w:val="apple-converted-space"/>
          <w:sz w:val="28"/>
          <w:szCs w:val="28"/>
        </w:rPr>
        <w:t> </w:t>
      </w:r>
      <w:r w:rsidRPr="003D3939">
        <w:rPr>
          <w:sz w:val="28"/>
          <w:szCs w:val="28"/>
        </w:rPr>
        <w:t>Российской Федерации об архивном деле.</w:t>
      </w:r>
    </w:p>
    <w:p w:rsidR="00FC64BB" w:rsidRPr="003D3939" w:rsidRDefault="00FC64BB" w:rsidP="00FC6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BB" w:rsidRPr="003D3939" w:rsidRDefault="00FC64BB" w:rsidP="00FC64B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D3939">
        <w:rPr>
          <w:sz w:val="28"/>
          <w:szCs w:val="28"/>
        </w:rPr>
        <w:t>II. Порядок внесения в реестры сведений о получателях поддержки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8. При внесении в реестр сведений о получателе поддержки указываются: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а) наименование органа, предоставившего поддержку;</w:t>
      </w:r>
    </w:p>
    <w:p w:rsidR="00FC64BB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б) номер реестровой записи и дата включения органом сведений о получателе поддержки в реестр;</w:t>
      </w:r>
    </w:p>
    <w:p w:rsidR="003D3939" w:rsidRDefault="003D3939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3939" w:rsidRPr="003D3939" w:rsidRDefault="003D3939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в) 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 - получателя поддержки;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D3939">
        <w:rPr>
          <w:sz w:val="28"/>
          <w:szCs w:val="28"/>
        </w:rPr>
        <w:t>г) 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D3939">
        <w:rPr>
          <w:sz w:val="28"/>
          <w:szCs w:val="28"/>
        </w:rPr>
        <w:t>д</w:t>
      </w:r>
      <w:proofErr w:type="spellEnd"/>
      <w:r w:rsidRPr="003D3939">
        <w:rPr>
          <w:sz w:val="28"/>
          <w:szCs w:val="28"/>
        </w:rPr>
        <w:t>) основной государственный регистрационный номер записи о государственной регистрации юридического лица (ОГРН) или индивидуального предпринимателя (ОГРНИП) - получателя поддержки;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е) идентификационный номер налогоплательщика, присвоенный получателю поддержки;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ж) сведения о виде, форме и размере предоставленной поддержки;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D3939">
        <w:rPr>
          <w:sz w:val="28"/>
          <w:szCs w:val="28"/>
        </w:rPr>
        <w:t>з</w:t>
      </w:r>
      <w:proofErr w:type="spellEnd"/>
      <w:r w:rsidRPr="003D3939">
        <w:rPr>
          <w:sz w:val="28"/>
          <w:szCs w:val="28"/>
        </w:rPr>
        <w:t>) дата принятия решения об оказании поддержки или о прекращении оказания поддержки;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и) срок оказания поддержки;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к) 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9. Основанием для принятия решения о включении сведений о получателе поддержки в реестр является решение органа об оказании такой поддержки.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10. Орган проверяет наличие сведений (их изменение) о получателе поддержки, предусмотренных пунктом 8 настоящего Положения. В случае отсутствия необходимых сведений, а также при обнаружении в них несоответствия орган в течение 3 дней запрашивает недостающие сведения.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11. Проверенные сведения о получателе поддержки включаются органом в реестр и образуют реестровую запись, которая должна быть подписана представителем органа, имеющим соответствующие полномочия, с использованием электронной цифровой подписи или иного аналога собственноручной подписи.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12. В случае предоставления получателем поддержки информации об изменении сведений, предусмотренных пунктом 8 настоящего Положения, орган вносит изменения в реестровую запись.</w:t>
      </w:r>
    </w:p>
    <w:p w:rsidR="00FC64BB" w:rsidRPr="003D3939" w:rsidRDefault="00FC64BB" w:rsidP="00FC6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BB" w:rsidRPr="003D3939" w:rsidRDefault="00FC64BB" w:rsidP="00FC64B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D3939">
        <w:rPr>
          <w:sz w:val="28"/>
          <w:szCs w:val="28"/>
        </w:rPr>
        <w:t>III. Порядок исключения из реестров сведений о получателях поддержки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 xml:space="preserve">13. Реестровая запись, содержащая сведения о получателе поддержки, исключается из реестра органом по истечении 3 лет </w:t>
      </w:r>
      <w:proofErr w:type="gramStart"/>
      <w:r w:rsidRPr="003D3939">
        <w:rPr>
          <w:sz w:val="28"/>
          <w:szCs w:val="28"/>
        </w:rPr>
        <w:t>с даты окончания</w:t>
      </w:r>
      <w:proofErr w:type="gramEnd"/>
      <w:r w:rsidRPr="003D3939">
        <w:rPr>
          <w:sz w:val="28"/>
          <w:szCs w:val="28"/>
        </w:rPr>
        <w:t xml:space="preserve"> срока оказания поддержки на основании решения органа.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14. Сведения о получателе поддержки, исключенные из реестра, а также электронные журналы учета операций, выполненных с помощью информационной системы, хранятся органом в соответствии с</w:t>
      </w:r>
      <w:r w:rsidRPr="003D3939">
        <w:rPr>
          <w:rStyle w:val="apple-converted-space"/>
          <w:sz w:val="28"/>
          <w:szCs w:val="28"/>
        </w:rPr>
        <w:t> </w:t>
      </w:r>
      <w:r w:rsidRPr="003D3939">
        <w:rPr>
          <w:sz w:val="28"/>
          <w:szCs w:val="28"/>
        </w:rPr>
        <w:fldChar w:fldCharType="begin"/>
      </w:r>
      <w:r w:rsidRPr="003D3939">
        <w:rPr>
          <w:sz w:val="28"/>
          <w:szCs w:val="28"/>
        </w:rPr>
        <w:instrText xml:space="preserve"> HYPERLINK "http://base.garant.ru/12137300/4/" \l "block_400" </w:instrText>
      </w:r>
      <w:r w:rsidR="003D3939" w:rsidRPr="003D3939">
        <w:rPr>
          <w:sz w:val="28"/>
          <w:szCs w:val="28"/>
        </w:rPr>
      </w:r>
      <w:r w:rsidRPr="003D3939">
        <w:rPr>
          <w:sz w:val="28"/>
          <w:szCs w:val="28"/>
        </w:rPr>
        <w:fldChar w:fldCharType="separate"/>
      </w:r>
      <w:r w:rsidRPr="003D3939">
        <w:rPr>
          <w:rStyle w:val="ae"/>
          <w:color w:val="auto"/>
          <w:sz w:val="28"/>
          <w:szCs w:val="28"/>
        </w:rPr>
        <w:t>законодательством</w:t>
      </w:r>
      <w:r w:rsidRPr="003D3939">
        <w:rPr>
          <w:sz w:val="28"/>
          <w:szCs w:val="28"/>
        </w:rPr>
        <w:fldChar w:fldCharType="end"/>
      </w:r>
      <w:r w:rsidRPr="003D3939">
        <w:rPr>
          <w:rStyle w:val="apple-converted-space"/>
          <w:sz w:val="28"/>
          <w:szCs w:val="28"/>
        </w:rPr>
        <w:t> </w:t>
      </w:r>
      <w:r w:rsidRPr="003D3939">
        <w:rPr>
          <w:sz w:val="28"/>
          <w:szCs w:val="28"/>
        </w:rPr>
        <w:t>Российской Федерации об архивном деле.</w:t>
      </w:r>
    </w:p>
    <w:p w:rsidR="00FC64BB" w:rsidRDefault="00FC64BB" w:rsidP="00FC6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939" w:rsidRDefault="003D3939" w:rsidP="00FC6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939" w:rsidRDefault="003D3939" w:rsidP="00FC6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939" w:rsidRDefault="003D3939" w:rsidP="00FC6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939" w:rsidRDefault="003D3939" w:rsidP="00FC6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939" w:rsidRDefault="003D3939" w:rsidP="00FC6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939" w:rsidRPr="003D3939" w:rsidRDefault="003D3939" w:rsidP="00FC6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BB" w:rsidRPr="003D3939" w:rsidRDefault="00FC64BB" w:rsidP="00FC64B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D3939">
        <w:rPr>
          <w:b/>
          <w:bCs/>
          <w:sz w:val="28"/>
          <w:szCs w:val="28"/>
        </w:rPr>
        <w:t>IV. Требования к технологическим, программным, лингвистическим, правовым и организационным средствам обеспечения пользования реестрами</w:t>
      </w:r>
    </w:p>
    <w:p w:rsidR="00FC64BB" w:rsidRPr="003D3939" w:rsidRDefault="003D3939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64BB" w:rsidRPr="003D3939">
        <w:rPr>
          <w:sz w:val="28"/>
          <w:szCs w:val="28"/>
        </w:rPr>
        <w:t>5. Реестры ведутся на государственном языке Российской Федерации.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16. В целях защиты сведений, включенных в реестры, орган должен обеспечить бесперебойную работу по ведению реестра, защиту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В целях защиты сведений, содержащихся в реестре, осуществляется ведение электронных журналов учета операций, а также формирование резервных копий реестра на электронных носителях, которые хранятся в местах, исключающих их утрату одновременно с оригиналом.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17. Информационная система должна обеспечивать: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а) поиск сведений о получателях поддержки, предусмотренных</w:t>
      </w:r>
      <w:r w:rsidRPr="003D3939">
        <w:rPr>
          <w:rStyle w:val="apple-converted-space"/>
          <w:sz w:val="28"/>
          <w:szCs w:val="28"/>
        </w:rPr>
        <w:t> </w:t>
      </w:r>
      <w:hyperlink r:id="rId6" w:anchor="block_1008" w:history="1">
        <w:r w:rsidRPr="003D3939">
          <w:rPr>
            <w:rStyle w:val="ae"/>
            <w:color w:val="auto"/>
            <w:sz w:val="28"/>
            <w:szCs w:val="28"/>
          </w:rPr>
          <w:t>пунктом 8</w:t>
        </w:r>
      </w:hyperlink>
      <w:r w:rsidRPr="003D3939">
        <w:rPr>
          <w:rStyle w:val="apple-converted-space"/>
          <w:sz w:val="28"/>
          <w:szCs w:val="28"/>
        </w:rPr>
        <w:t> </w:t>
      </w:r>
      <w:r w:rsidRPr="003D3939">
        <w:rPr>
          <w:sz w:val="28"/>
          <w:szCs w:val="28"/>
        </w:rPr>
        <w:t>настоящего Положения;</w:t>
      </w:r>
    </w:p>
    <w:p w:rsidR="00FC64BB" w:rsidRPr="003D3939" w:rsidRDefault="00FC64BB" w:rsidP="00FC64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3939">
        <w:rPr>
          <w:sz w:val="28"/>
          <w:szCs w:val="28"/>
        </w:rPr>
        <w:t>б) формирование по запросу посетителя официального сайта в сети Интернет справки о нахождении в реестре сведений о получателе поддержки.</w:t>
      </w:r>
    </w:p>
    <w:p w:rsidR="00FC64BB" w:rsidRPr="003D3939" w:rsidRDefault="00FC64BB" w:rsidP="00FC6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BB" w:rsidRPr="003D3939" w:rsidRDefault="00FC64BB" w:rsidP="00FC6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BB" w:rsidRPr="003D3939" w:rsidRDefault="00FC64BB" w:rsidP="00FC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03F" w:rsidRPr="003D3939" w:rsidRDefault="00565070" w:rsidP="00FC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939">
        <w:rPr>
          <w:rFonts w:ascii="Times New Roman" w:hAnsi="Times New Roman" w:cs="Times New Roman"/>
          <w:sz w:val="28"/>
          <w:szCs w:val="28"/>
        </w:rPr>
        <w:t>Глава</w:t>
      </w:r>
      <w:r w:rsidR="0013603F" w:rsidRPr="003D3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03F" w:rsidRPr="003D3939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13603F" w:rsidRPr="003D393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831CB" w:rsidRPr="003D3939" w:rsidRDefault="0013603F" w:rsidP="00FC6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939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</w:t>
      </w:r>
      <w:r w:rsidR="00F062A5" w:rsidRPr="003D3939">
        <w:rPr>
          <w:rFonts w:ascii="Times New Roman" w:hAnsi="Times New Roman" w:cs="Times New Roman"/>
          <w:sz w:val="28"/>
          <w:szCs w:val="28"/>
        </w:rPr>
        <w:t xml:space="preserve">  </w:t>
      </w:r>
      <w:r w:rsidRPr="003D3939">
        <w:rPr>
          <w:rFonts w:ascii="Times New Roman" w:hAnsi="Times New Roman" w:cs="Times New Roman"/>
          <w:sz w:val="28"/>
          <w:szCs w:val="28"/>
        </w:rPr>
        <w:t xml:space="preserve">    </w:t>
      </w:r>
      <w:r w:rsidR="00565070" w:rsidRPr="003D3939">
        <w:rPr>
          <w:rFonts w:ascii="Times New Roman" w:hAnsi="Times New Roman" w:cs="Times New Roman"/>
          <w:sz w:val="28"/>
          <w:szCs w:val="28"/>
        </w:rPr>
        <w:t>В.В. Лазарев</w:t>
      </w:r>
      <w:r w:rsidRPr="003D3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4BB" w:rsidRPr="003D3939" w:rsidRDefault="00FC6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64BB" w:rsidRPr="003D3939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90345"/>
    <w:rsid w:val="000A6E00"/>
    <w:rsid w:val="000B6413"/>
    <w:rsid w:val="0013603F"/>
    <w:rsid w:val="001515E8"/>
    <w:rsid w:val="00170C94"/>
    <w:rsid w:val="001F00EF"/>
    <w:rsid w:val="002071B5"/>
    <w:rsid w:val="002A3694"/>
    <w:rsid w:val="002B7D46"/>
    <w:rsid w:val="003226C5"/>
    <w:rsid w:val="00334D2A"/>
    <w:rsid w:val="00346C33"/>
    <w:rsid w:val="00371EE6"/>
    <w:rsid w:val="003D3939"/>
    <w:rsid w:val="003E6597"/>
    <w:rsid w:val="003F632A"/>
    <w:rsid w:val="00435AAA"/>
    <w:rsid w:val="004966E6"/>
    <w:rsid w:val="004E0B81"/>
    <w:rsid w:val="00565070"/>
    <w:rsid w:val="005A2977"/>
    <w:rsid w:val="006305EC"/>
    <w:rsid w:val="00681448"/>
    <w:rsid w:val="006E27A1"/>
    <w:rsid w:val="00704DEA"/>
    <w:rsid w:val="00714607"/>
    <w:rsid w:val="00752201"/>
    <w:rsid w:val="0075467D"/>
    <w:rsid w:val="0078414D"/>
    <w:rsid w:val="007C5B50"/>
    <w:rsid w:val="008104E2"/>
    <w:rsid w:val="00837C71"/>
    <w:rsid w:val="008B1D3C"/>
    <w:rsid w:val="008B2064"/>
    <w:rsid w:val="008F1335"/>
    <w:rsid w:val="00967795"/>
    <w:rsid w:val="009831CB"/>
    <w:rsid w:val="009E0E77"/>
    <w:rsid w:val="009E5039"/>
    <w:rsid w:val="00A36285"/>
    <w:rsid w:val="00A77329"/>
    <w:rsid w:val="00A813E3"/>
    <w:rsid w:val="00AB2244"/>
    <w:rsid w:val="00AD75B7"/>
    <w:rsid w:val="00BC6B29"/>
    <w:rsid w:val="00BE62FA"/>
    <w:rsid w:val="00BF516D"/>
    <w:rsid w:val="00D13379"/>
    <w:rsid w:val="00D503BF"/>
    <w:rsid w:val="00DD14AB"/>
    <w:rsid w:val="00DE1AE5"/>
    <w:rsid w:val="00E127D9"/>
    <w:rsid w:val="00E25244"/>
    <w:rsid w:val="00E51CA4"/>
    <w:rsid w:val="00E53613"/>
    <w:rsid w:val="00E734AA"/>
    <w:rsid w:val="00F00DBD"/>
    <w:rsid w:val="00F062A5"/>
    <w:rsid w:val="00F879C2"/>
    <w:rsid w:val="00FC64BB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FC64B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C64BB"/>
  </w:style>
  <w:style w:type="character" w:styleId="ae">
    <w:name w:val="Hyperlink"/>
    <w:basedOn w:val="a0"/>
    <w:semiHidden/>
    <w:unhideWhenUsed/>
    <w:rsid w:val="00FC64BB"/>
    <w:rPr>
      <w:color w:val="0000FF"/>
      <w:u w:val="single"/>
    </w:rPr>
  </w:style>
  <w:style w:type="paragraph" w:styleId="af">
    <w:name w:val="Normal (Web)"/>
    <w:basedOn w:val="a"/>
    <w:semiHidden/>
    <w:unhideWhenUsed/>
    <w:rsid w:val="00FC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FC6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a"/>
    <w:semiHidden/>
    <w:rsid w:val="00FC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semiHidden/>
    <w:rsid w:val="00FC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6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60281/" TargetMode="External"/><Relationship Id="rId5" Type="http://schemas.openxmlformats.org/officeDocument/2006/relationships/hyperlink" Target="http://base.garant.ru/1216028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2015-06-19T10:48:00Z</cp:lastPrinted>
  <dcterms:created xsi:type="dcterms:W3CDTF">2009-08-09T09:24:00Z</dcterms:created>
  <dcterms:modified xsi:type="dcterms:W3CDTF">2015-06-19T10:49:00Z</dcterms:modified>
</cp:coreProperties>
</file>