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</w:t>
      </w:r>
      <w:r w:rsidR="00136E04">
        <w:rPr>
          <w:rFonts w:ascii="Times New Roman" w:hAnsi="Times New Roman" w:cs="Times New Roman"/>
          <w:b/>
          <w:spacing w:val="12"/>
          <w:sz w:val="36"/>
          <w:szCs w:val="36"/>
        </w:rPr>
        <w:t>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E04">
        <w:rPr>
          <w:rFonts w:ascii="Times New Roman" w:hAnsi="Times New Roman" w:cs="Times New Roman"/>
          <w:sz w:val="24"/>
          <w:szCs w:val="24"/>
          <w:u w:val="single"/>
        </w:rPr>
        <w:t>17.03.2016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36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755F48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36E04">
        <w:rPr>
          <w:rFonts w:ascii="Times New Roman" w:hAnsi="Times New Roman" w:cs="Times New Roman"/>
          <w:sz w:val="24"/>
          <w:szCs w:val="24"/>
          <w:u w:val="single"/>
        </w:rPr>
        <w:t>72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04" w:rsidRDefault="0030484A" w:rsidP="0030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26A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677253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30484A" w:rsidRDefault="00677253" w:rsidP="0030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декабря 2015 года № 319 «</w:t>
      </w:r>
      <w:r w:rsidR="0030484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Пригородного сельского поселения Крымского района муниципальной  услуги </w:t>
      </w:r>
    </w:p>
    <w:p w:rsidR="0030484A" w:rsidRDefault="0030484A" w:rsidP="003048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(отказ в согласовании) переустройства и (или) перепланировки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жилого (нежилого) помещения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» </w:t>
      </w:r>
    </w:p>
    <w:p w:rsidR="0030484A" w:rsidRDefault="0030484A" w:rsidP="003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30484A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передачей полномочий по вопросам местного значения в соответствии с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вступлением в силу Закона Краснодарского края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от 10</w:t>
      </w:r>
      <w:r w:rsidR="00CD41B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 вопросам местного значения»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  <w:r w:rsidR="00136E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учитывая протест Крымской межрайонной прокуратуры от 2 марта 2016 года №7-02-2016/1208, 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руководствуясь 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30484A">
        <w:rPr>
          <w:rFonts w:ascii="Times New Roman" w:hAnsi="Times New Roman" w:cs="Times New Roman"/>
          <w:sz w:val="28"/>
          <w:szCs w:val="28"/>
        </w:rPr>
        <w:t>ставом Пригородного сельского поселения Крымского района, п о с т а н о в л я ю</w:t>
      </w:r>
      <w:r w:rsidR="0030484A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0F3D2D" w:rsidRPr="000F3D2D" w:rsidRDefault="0030484A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F3D2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D211F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Считать  утратившим силу  с  </w:t>
      </w:r>
      <w:r w:rsidR="00B226AC">
        <w:rPr>
          <w:rFonts w:ascii="Times New Roman" w:hAnsi="Times New Roman" w:cs="Times New Roman"/>
          <w:color w:val="000000"/>
          <w:spacing w:val="6"/>
          <w:sz w:val="28"/>
          <w:szCs w:val="28"/>
        </w:rPr>
        <w:t>1 января 2016 года п</w:t>
      </w:r>
      <w:r w:rsidR="000F3D2D" w:rsidRPr="000F3D2D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Пригородного сельского поселения Крымского района от 11 декабря 2015 года № 319 «Об утверждении административного регламента предоставления администрацией Пригородного сельского поселения Крымского района муниципальной  услуги </w:t>
      </w:r>
      <w:r w:rsidR="000F3D2D" w:rsidRPr="000F3D2D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0F3D2D" w:rsidRPr="000F3D2D">
        <w:rPr>
          <w:rFonts w:ascii="Times New Roman" w:hAnsi="Times New Roman" w:cs="Times New Roman"/>
          <w:sz w:val="28"/>
          <w:szCs w:val="28"/>
        </w:rPr>
        <w:t xml:space="preserve">Согласование (отказ в согласовании) переустройства и (или) перепланировки </w:t>
      </w:r>
      <w:r w:rsidR="000F3D2D" w:rsidRPr="000F3D2D">
        <w:rPr>
          <w:rFonts w:ascii="Times New Roman" w:hAnsi="Times New Roman" w:cs="Times New Roman"/>
          <w:bCs/>
          <w:sz w:val="28"/>
          <w:szCs w:val="28"/>
        </w:rPr>
        <w:t>жилого (нежилого) помещения</w:t>
      </w:r>
      <w:r w:rsidR="000F3D2D" w:rsidRPr="000F3D2D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B226AC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30484A" w:rsidRDefault="000F3D2D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84A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поселения (Прокопенко) </w:t>
      </w:r>
      <w:r w:rsidR="00B226AC" w:rsidRPr="0089487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законом порядке</w:t>
      </w:r>
      <w:r w:rsidR="00B226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484A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84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84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0484A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84A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293F08" w:rsidRPr="00293F08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0F3D2D"/>
    <w:rsid w:val="0013603F"/>
    <w:rsid w:val="00136E04"/>
    <w:rsid w:val="00142A1F"/>
    <w:rsid w:val="001515E8"/>
    <w:rsid w:val="00151CBB"/>
    <w:rsid w:val="00170C94"/>
    <w:rsid w:val="00180378"/>
    <w:rsid w:val="001F00EF"/>
    <w:rsid w:val="002012A7"/>
    <w:rsid w:val="002034D7"/>
    <w:rsid w:val="002071B5"/>
    <w:rsid w:val="002702A6"/>
    <w:rsid w:val="00293F08"/>
    <w:rsid w:val="002A3694"/>
    <w:rsid w:val="002B7D46"/>
    <w:rsid w:val="002C3949"/>
    <w:rsid w:val="0030484A"/>
    <w:rsid w:val="00344806"/>
    <w:rsid w:val="00371EE6"/>
    <w:rsid w:val="003A4FB5"/>
    <w:rsid w:val="003E6597"/>
    <w:rsid w:val="003F632A"/>
    <w:rsid w:val="00435AAA"/>
    <w:rsid w:val="00462C1E"/>
    <w:rsid w:val="004966E6"/>
    <w:rsid w:val="004E3666"/>
    <w:rsid w:val="0050141E"/>
    <w:rsid w:val="00534AB0"/>
    <w:rsid w:val="00540368"/>
    <w:rsid w:val="005A2977"/>
    <w:rsid w:val="006305EC"/>
    <w:rsid w:val="0066430A"/>
    <w:rsid w:val="00677253"/>
    <w:rsid w:val="00681448"/>
    <w:rsid w:val="006E27A1"/>
    <w:rsid w:val="00704DEA"/>
    <w:rsid w:val="007124AD"/>
    <w:rsid w:val="00714607"/>
    <w:rsid w:val="0075467D"/>
    <w:rsid w:val="00755F48"/>
    <w:rsid w:val="00770AC7"/>
    <w:rsid w:val="0078414D"/>
    <w:rsid w:val="007C5B50"/>
    <w:rsid w:val="00810252"/>
    <w:rsid w:val="008104E2"/>
    <w:rsid w:val="008359B7"/>
    <w:rsid w:val="00837C71"/>
    <w:rsid w:val="00860943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B2CFC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226AC"/>
    <w:rsid w:val="00BC6B29"/>
    <w:rsid w:val="00BE547A"/>
    <w:rsid w:val="00BE62FA"/>
    <w:rsid w:val="00C315CA"/>
    <w:rsid w:val="00C94EC2"/>
    <w:rsid w:val="00C96298"/>
    <w:rsid w:val="00CD41BC"/>
    <w:rsid w:val="00D022F4"/>
    <w:rsid w:val="00D13379"/>
    <w:rsid w:val="00D211F0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4BE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2016-01-29T06:05:00Z</cp:lastPrinted>
  <dcterms:created xsi:type="dcterms:W3CDTF">2009-08-09T09:24:00Z</dcterms:created>
  <dcterms:modified xsi:type="dcterms:W3CDTF">2016-03-17T06:22:00Z</dcterms:modified>
</cp:coreProperties>
</file>