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6"/>
        <w:gridCol w:w="3763"/>
        <w:gridCol w:w="981"/>
        <w:gridCol w:w="449"/>
        <w:gridCol w:w="498"/>
        <w:gridCol w:w="1431"/>
        <w:gridCol w:w="548"/>
        <w:gridCol w:w="1375"/>
      </w:tblGrid>
      <w:tr w:rsidR="00DB54FF" w:rsidRPr="00C37012" w:rsidTr="00DB54FF">
        <w:trPr>
          <w:trHeight w:val="2847"/>
        </w:trPr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DB54FF" w:rsidRPr="00C37012" w:rsidRDefault="00DB54FF" w:rsidP="00DB54FF">
            <w:pPr>
              <w:jc w:val="right"/>
              <w:rPr>
                <w:rFonts w:ascii="Times New Roman" w:hAnsi="Times New Roman" w:cs="Times New Roman"/>
              </w:rPr>
            </w:pPr>
            <w:bookmarkStart w:id="0" w:name="_GoBack"/>
            <w:r w:rsidRPr="00C37012">
              <w:rPr>
                <w:rFonts w:ascii="Times New Roman" w:hAnsi="Times New Roman" w:cs="Times New Roman"/>
              </w:rPr>
              <w:t xml:space="preserve"> </w:t>
            </w:r>
          </w:p>
          <w:p w:rsidR="00DB54FF" w:rsidRPr="00C37012" w:rsidRDefault="00DB54FF" w:rsidP="00DB54FF">
            <w:pPr>
              <w:jc w:val="right"/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Приложение   № 5</w:t>
            </w:r>
          </w:p>
          <w:p w:rsidR="00DB54FF" w:rsidRPr="00C37012" w:rsidRDefault="00DB54FF" w:rsidP="00DB54FF">
            <w:pPr>
              <w:jc w:val="right"/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                            к  решению Совета Пригородного сельского  </w:t>
            </w:r>
          </w:p>
          <w:p w:rsidR="00DB54FF" w:rsidRPr="00C37012" w:rsidRDefault="00DB54FF" w:rsidP="00DB54FF">
            <w:pPr>
              <w:jc w:val="right"/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                        поселения Крымского района </w:t>
            </w:r>
          </w:p>
          <w:p w:rsidR="00DB54FF" w:rsidRPr="00C37012" w:rsidRDefault="00DB54FF" w:rsidP="00DB54FF">
            <w:pPr>
              <w:jc w:val="right"/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от 09.0</w:t>
            </w:r>
            <w:r w:rsidR="0061361F" w:rsidRPr="00C37012">
              <w:rPr>
                <w:rFonts w:ascii="Times New Roman" w:hAnsi="Times New Roman" w:cs="Times New Roman"/>
              </w:rPr>
              <w:t>8</w:t>
            </w:r>
            <w:r w:rsidRPr="00C37012">
              <w:rPr>
                <w:rFonts w:ascii="Times New Roman" w:hAnsi="Times New Roman" w:cs="Times New Roman"/>
              </w:rPr>
              <w:t>.2016 №80</w:t>
            </w:r>
          </w:p>
          <w:p w:rsidR="0061361F" w:rsidRPr="00C37012" w:rsidRDefault="0061361F" w:rsidP="00DB54FF">
            <w:pPr>
              <w:jc w:val="right"/>
              <w:rPr>
                <w:rFonts w:ascii="Times New Roman" w:hAnsi="Times New Roman" w:cs="Times New Roman"/>
              </w:rPr>
            </w:pPr>
          </w:p>
          <w:p w:rsidR="00DB54FF" w:rsidRPr="00C37012" w:rsidRDefault="00DB54FF" w:rsidP="00DB54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Ведомственная  структура расходов бюджета  Пригородного сельского поселения</w:t>
            </w:r>
          </w:p>
          <w:p w:rsidR="00DB54FF" w:rsidRPr="00C37012" w:rsidRDefault="00DB54FF" w:rsidP="00DB54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Крымского района  на 2016 год</w:t>
            </w:r>
          </w:p>
          <w:p w:rsidR="00DB54FF" w:rsidRPr="00C37012" w:rsidRDefault="00DB54FF" w:rsidP="00DB54FF">
            <w:pPr>
              <w:jc w:val="center"/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C37012">
              <w:rPr>
                <w:rFonts w:ascii="Times New Roman" w:hAnsi="Times New Roman" w:cs="Times New Roman"/>
                <w:b/>
              </w:rPr>
              <w:t>тыс.рублей</w:t>
            </w:r>
            <w:proofErr w:type="spellEnd"/>
            <w:r w:rsidRPr="00C37012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DB54FF" w:rsidRPr="00C37012" w:rsidTr="00DB54FF">
        <w:trPr>
          <w:trHeight w:val="31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63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81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Вед.</w:t>
            </w:r>
          </w:p>
        </w:tc>
        <w:tc>
          <w:tcPr>
            <w:tcW w:w="449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498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431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48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Сумма</w:t>
            </w:r>
          </w:p>
        </w:tc>
      </w:tr>
      <w:tr w:rsidR="00DB54FF" w:rsidRPr="00C37012" w:rsidTr="00DB54FF">
        <w:trPr>
          <w:trHeight w:val="264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jc w:val="center"/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63" w:type="dxa"/>
            <w:hideMark/>
          </w:tcPr>
          <w:p w:rsidR="00DB54FF" w:rsidRPr="00C37012" w:rsidRDefault="00DB54FF" w:rsidP="00DB54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81" w:type="dxa"/>
            <w:hideMark/>
          </w:tcPr>
          <w:p w:rsidR="00DB54FF" w:rsidRPr="00C37012" w:rsidRDefault="00DB54FF" w:rsidP="00DB54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9" w:type="dxa"/>
            <w:hideMark/>
          </w:tcPr>
          <w:p w:rsidR="00DB54FF" w:rsidRPr="00C37012" w:rsidRDefault="00DB54FF" w:rsidP="00DB54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98" w:type="dxa"/>
            <w:hideMark/>
          </w:tcPr>
          <w:p w:rsidR="00DB54FF" w:rsidRPr="00C37012" w:rsidRDefault="00DB54FF" w:rsidP="00DB54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431" w:type="dxa"/>
            <w:hideMark/>
          </w:tcPr>
          <w:p w:rsidR="00DB54FF" w:rsidRPr="00C37012" w:rsidRDefault="00DB54FF" w:rsidP="00DB54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548" w:type="dxa"/>
            <w:hideMark/>
          </w:tcPr>
          <w:p w:rsidR="00DB54FF" w:rsidRPr="00C37012" w:rsidRDefault="00DB54FF" w:rsidP="00DB54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jc w:val="center"/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8</w:t>
            </w:r>
          </w:p>
        </w:tc>
      </w:tr>
      <w:tr w:rsidR="00DB54FF" w:rsidRPr="00C37012" w:rsidTr="00DB54FF">
        <w:trPr>
          <w:trHeight w:val="36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98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31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8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18445,3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981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9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98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31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8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5419,9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650,0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5000000000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650,0</w:t>
            </w:r>
          </w:p>
        </w:tc>
      </w:tr>
      <w:tr w:rsidR="00DB54FF" w:rsidRPr="00C37012" w:rsidTr="00DB54FF">
        <w:trPr>
          <w:trHeight w:val="57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Высшее должностное лицо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5010000000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650,0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5010000190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650,0</w:t>
            </w:r>
          </w:p>
        </w:tc>
      </w:tr>
      <w:tr w:rsidR="00DB54FF" w:rsidRPr="00C37012" w:rsidTr="00DB54FF">
        <w:trPr>
          <w:trHeight w:val="105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5010000190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650,0</w:t>
            </w:r>
          </w:p>
        </w:tc>
      </w:tr>
      <w:tr w:rsidR="00DB54FF" w:rsidRPr="00C37012" w:rsidTr="00DB54FF">
        <w:trPr>
          <w:trHeight w:val="105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4324,9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Обеспечение деятельности администрации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5100000000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4321,1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Обеспечение функционирования администрации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5110000000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4321,1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5110000190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4321,1</w:t>
            </w:r>
          </w:p>
        </w:tc>
      </w:tr>
      <w:tr w:rsidR="00DB54FF" w:rsidRPr="00C37012" w:rsidTr="00DB54FF">
        <w:trPr>
          <w:trHeight w:val="105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5110000190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3616,9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5110000190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659,2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уплата </w:t>
            </w:r>
            <w:proofErr w:type="spellStart"/>
            <w:r w:rsidRPr="00C37012">
              <w:rPr>
                <w:rFonts w:ascii="Times New Roman" w:hAnsi="Times New Roman" w:cs="Times New Roman"/>
              </w:rPr>
              <w:t>налогов.сборов</w:t>
            </w:r>
            <w:proofErr w:type="spellEnd"/>
            <w:r w:rsidRPr="00C37012">
              <w:rPr>
                <w:rFonts w:ascii="Times New Roman" w:hAnsi="Times New Roman" w:cs="Times New Roman"/>
              </w:rPr>
              <w:t xml:space="preserve"> и иных </w:t>
            </w:r>
            <w:r w:rsidRPr="00C37012">
              <w:rPr>
                <w:rFonts w:ascii="Times New Roman" w:hAnsi="Times New Roman" w:cs="Times New Roman"/>
              </w:rPr>
              <w:lastRenderedPageBreak/>
              <w:t>платежей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5110000000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45,0</w:t>
            </w:r>
          </w:p>
        </w:tc>
      </w:tr>
      <w:tr w:rsidR="00DB54FF" w:rsidRPr="00C37012" w:rsidTr="00DB54FF">
        <w:trPr>
          <w:trHeight w:val="54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lastRenderedPageBreak/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3,8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6730000000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3,8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6730060190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3,8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445,0</w:t>
            </w:r>
          </w:p>
        </w:tc>
      </w:tr>
      <w:tr w:rsidR="00DB54FF" w:rsidRPr="00C37012" w:rsidTr="00DB54FF">
        <w:trPr>
          <w:trHeight w:val="111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Муниципальная программа  "Муниципальная политика и развитие гражданского общества Пригородного  сельского поселения Крымского района"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1600000000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195,0</w:t>
            </w:r>
          </w:p>
        </w:tc>
      </w:tr>
      <w:tr w:rsidR="00DB54FF" w:rsidRPr="00C37012" w:rsidTr="00DB54FF">
        <w:trPr>
          <w:trHeight w:val="675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Совершенствование механизмов управления развитием Пригородного сельского поселения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1620000000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195,0</w:t>
            </w:r>
          </w:p>
        </w:tc>
      </w:tr>
      <w:tr w:rsidR="00DB54FF" w:rsidRPr="00C37012" w:rsidTr="00DB54FF">
        <w:trPr>
          <w:trHeight w:val="1605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Реализация мероприятий  поддержки и развития деятельности территориального общественного самоуправления на территории Пригородного сельского поселения Крымского района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1620210030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195,0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1620210030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195,0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noWrap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Муниципальная программа "Информационное общество Пригородного сельского поселения Крымского района"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250,0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noWrap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Информатизация администрации, повышение качества предоставления государственных и муниципальных услуг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2300000000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250,0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noWrap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Мероприятия  по информатизации администрации Пригородного сельского поселения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2320000000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250,0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noWrap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2320110130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240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250,0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 xml:space="preserve">Национальная оборона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190,4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Мобилизационная и вневойсковая подготовка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190,4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Управление муниципальными финансами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6700000000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190,4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Поддержка устойчивого исполнения бюджета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6730000000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190,4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6730051180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190,4</w:t>
            </w:r>
          </w:p>
        </w:tc>
      </w:tr>
      <w:tr w:rsidR="00DB54FF" w:rsidRPr="00C37012" w:rsidTr="00DB54FF">
        <w:trPr>
          <w:trHeight w:val="105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6730051180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190,4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1252,3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1062,3</w:t>
            </w:r>
          </w:p>
        </w:tc>
      </w:tr>
      <w:tr w:rsidR="00DB54FF" w:rsidRPr="00C37012" w:rsidTr="00DB54FF">
        <w:trPr>
          <w:trHeight w:val="132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Муниципальная программа Пригородного сельского поселения Крымского района "Обеспечение безопасности  Пригородного  сельского поселения Крымского района"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0900000000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592,6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Мероприятия  по предупреждению и ликвидации последствий чрезвычайных ситуаций, стихийных бедствий и их последствий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0910000000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592,6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Предупреждение и ликвидация последствий чрезвычайных  ситуаций и стихийных бедствий, природного  и техногенного  характера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0910110540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592,6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0910110540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592,6</w:t>
            </w:r>
          </w:p>
        </w:tc>
      </w:tr>
      <w:tr w:rsidR="00DB54FF" w:rsidRPr="00C37012" w:rsidTr="00DB54FF">
        <w:trPr>
          <w:trHeight w:val="132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Реализация мероприятий по предупреждению и ликвидации последствий чрезвычайных ситуаций, стихийных бедствий и их последствий, выполняемых в рамках специальных решений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09104000000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442,3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09104600000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442,3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Прочая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09104600060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442,3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Финансирование не предвиденных расходов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5130000000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27,4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Резервные фонды органов исполнительной власти муниципальных образований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5130020590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27,4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5130020590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27,4</w:t>
            </w:r>
          </w:p>
        </w:tc>
      </w:tr>
      <w:tr w:rsidR="00DB54FF" w:rsidRPr="00C37012" w:rsidTr="00DB54FF">
        <w:trPr>
          <w:trHeight w:val="96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190,0</w:t>
            </w:r>
          </w:p>
        </w:tc>
      </w:tr>
      <w:tr w:rsidR="00DB54FF" w:rsidRPr="00C37012" w:rsidTr="00DB54FF">
        <w:trPr>
          <w:trHeight w:val="1065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Повышение эффективности мер, направленных на  обеспечение общественной безопасности, укреплению правопорядка  и профилактики нарушений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940100000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DB54FF" w:rsidRPr="00C37012" w:rsidTr="00DB54FF">
        <w:trPr>
          <w:trHeight w:val="96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Мероприятия по укреплению правопорядка, профилактика  правонарушений, усиление борьбы с преступностью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940109560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DB54FF" w:rsidRPr="00C37012" w:rsidTr="00DB54FF">
        <w:trPr>
          <w:trHeight w:val="96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940109560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DB54FF" w:rsidRPr="00C37012" w:rsidTr="00DB54FF">
        <w:trPr>
          <w:trHeight w:val="99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Муниципальная программа  "Обеспечение безопасности  Пригородного  сельского поселения Крымского района"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10,0</w:t>
            </w:r>
          </w:p>
        </w:tc>
      </w:tr>
      <w:tr w:rsidR="00DB54FF" w:rsidRPr="00C37012" w:rsidTr="00DB54FF">
        <w:trPr>
          <w:trHeight w:val="1245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Информационно- пропагандистское сопровождение антитеррористической деятельности на территории Пригородного сельского поселения Крымского района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950100000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10,0</w:t>
            </w:r>
          </w:p>
        </w:tc>
      </w:tr>
      <w:tr w:rsidR="00DB54FF" w:rsidRPr="00C37012" w:rsidTr="00DB54FF">
        <w:trPr>
          <w:trHeight w:val="51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Мероприятия по профилактике по терроризма и экстремизма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950110110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10,0</w:t>
            </w:r>
          </w:p>
        </w:tc>
      </w:tr>
      <w:tr w:rsidR="00DB54FF" w:rsidRPr="00C37012" w:rsidTr="00DB54FF">
        <w:trPr>
          <w:trHeight w:val="51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950110110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10,0</w:t>
            </w:r>
          </w:p>
        </w:tc>
      </w:tr>
      <w:tr w:rsidR="00DB54FF" w:rsidRPr="00C37012" w:rsidTr="00DB54FF">
        <w:trPr>
          <w:trHeight w:val="114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Муниципальная  программа «Обеспечение пожарной безопасности на территории Пригородного сельского поселения Крымского района»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0900000000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60,0</w:t>
            </w:r>
          </w:p>
        </w:tc>
      </w:tr>
      <w:tr w:rsidR="00DB54FF" w:rsidRPr="00C37012" w:rsidTr="00DB54FF">
        <w:trPr>
          <w:trHeight w:val="66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Пожарная безопасность в Пригородном сельском поселении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0920000000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60,0</w:t>
            </w:r>
          </w:p>
        </w:tc>
      </w:tr>
      <w:tr w:rsidR="00DB54FF" w:rsidRPr="00C37012" w:rsidTr="00DB54FF">
        <w:trPr>
          <w:trHeight w:val="90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Финансовое обеспечение мероприятий по совершенствованию противопожарной защиты населения Пригородного сельского поселения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0921000000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60,0</w:t>
            </w:r>
          </w:p>
        </w:tc>
      </w:tr>
      <w:tr w:rsidR="00DB54FF" w:rsidRPr="00C37012" w:rsidTr="00DB54FF">
        <w:trPr>
          <w:trHeight w:val="90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noWrap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Мероприятия по пожарной безопасности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0920110280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60,0</w:t>
            </w:r>
          </w:p>
        </w:tc>
      </w:tr>
      <w:tr w:rsidR="00DB54FF" w:rsidRPr="00C37012" w:rsidTr="00DB54FF">
        <w:trPr>
          <w:trHeight w:val="735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0920110280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60,0</w:t>
            </w:r>
          </w:p>
        </w:tc>
      </w:tr>
      <w:tr w:rsidR="00DB54FF" w:rsidRPr="00C37012" w:rsidTr="00DB54FF">
        <w:trPr>
          <w:trHeight w:val="144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 xml:space="preserve">Муниципальная  программа «Противодействие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C37012">
              <w:rPr>
                <w:rFonts w:ascii="Times New Roman" w:hAnsi="Times New Roman" w:cs="Times New Roman"/>
                <w:b/>
                <w:bCs/>
              </w:rPr>
              <w:t>прекурсоров</w:t>
            </w:r>
            <w:proofErr w:type="spellEnd"/>
            <w:r w:rsidRPr="00C37012">
              <w:rPr>
                <w:rFonts w:ascii="Times New Roman" w:hAnsi="Times New Roman" w:cs="Times New Roman"/>
                <w:b/>
                <w:bCs/>
              </w:rPr>
              <w:t xml:space="preserve"> в Пригородном сельском поселении Крымского района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2110000000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2110010120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2110010120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1776,0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Дорожное хозяйство(дорожные фонды)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1663,0</w:t>
            </w:r>
          </w:p>
        </w:tc>
      </w:tr>
      <w:tr w:rsidR="00DB54FF" w:rsidRPr="00C37012" w:rsidTr="00DB54FF">
        <w:trPr>
          <w:trHeight w:val="132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lastRenderedPageBreak/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Муниципальная программа "Комплексное и устойчивое развитие  Пригородного  сельского поселения в сфере строительства, архитектуры и дорожного хозяйства"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0600000000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1663,0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Капитальный ремонт, ремонт автомобильных дорог  местного значения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0620000000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1663,0</w:t>
            </w:r>
          </w:p>
        </w:tc>
      </w:tr>
      <w:tr w:rsidR="00DB54FF" w:rsidRPr="00C37012" w:rsidTr="00DB54FF">
        <w:trPr>
          <w:trHeight w:val="105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Финансовое обеспечение мероприятий по увеличению протяженности автомобильных дорог местного значения на территории Пригородного сельского поселения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0620100000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1663,0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Капитальный ремонт, ремонт автомобильных дорог общего пользования населенных пунктов за счет местных средств, </w:t>
            </w:r>
            <w:proofErr w:type="spellStart"/>
            <w:r w:rsidRPr="00C37012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 0620110340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1663,0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 0620110340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1663,0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 xml:space="preserve"> 12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113,0</w:t>
            </w:r>
          </w:p>
        </w:tc>
      </w:tr>
      <w:tr w:rsidR="00DB54FF" w:rsidRPr="00C37012" w:rsidTr="00DB54FF">
        <w:trPr>
          <w:trHeight w:val="132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Муниципальная программа  "Комплексное и устойчивое развитие  Пригородного  сельского поселения в сфере строительства, архитектуры и дорожного хозяйства"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0600000000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подготовка градостроительной и  землеустроительной документации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0640000000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0640011020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0640011020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100,0</w:t>
            </w:r>
          </w:p>
        </w:tc>
      </w:tr>
      <w:tr w:rsidR="00DB54FF" w:rsidRPr="00C37012" w:rsidTr="00DB54FF">
        <w:trPr>
          <w:trHeight w:val="102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Муниципальная программа "Поддержка малого и среднего предпринимательства в Пригородном сельском поселении Крымского района   "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13,0</w:t>
            </w:r>
          </w:p>
        </w:tc>
      </w:tr>
      <w:tr w:rsidR="00DB54FF" w:rsidRPr="00C37012" w:rsidTr="00DB54FF">
        <w:trPr>
          <w:trHeight w:val="102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Муниципальная  поддержка малого и среднего предпринимательства в   поселении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1410000000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Оказание информационной, правовой и консультационной поддержки малого и среднего предпринимательства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1410100000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13,0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Развитие субъектов малого и среднего бизнеса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1410110040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13,0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1410110040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13,0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2447,5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lastRenderedPageBreak/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Жилищное хозяйство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0600000000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Мероприятия по капитальному ремонту жилищного хозяйства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0610000000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0610010350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Коммунальное хозяйство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230,0</w:t>
            </w:r>
          </w:p>
        </w:tc>
      </w:tr>
      <w:tr w:rsidR="00DB54FF" w:rsidRPr="00C37012" w:rsidTr="00DB54FF">
        <w:trPr>
          <w:trHeight w:val="105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Муниципальная программа 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1300000000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230,0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Развитие водоснабжения  населенных пунктов Пригородного сельского поселения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1310000000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230,0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Проведение комплекса мероприятий по модернизации, строительству, реконструкции и ремонту объектов водоснабжения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1310100000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Поддержка коммунального хозяйства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1310110770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230,0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1310110770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230,0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31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2057,5</w:t>
            </w:r>
          </w:p>
        </w:tc>
      </w:tr>
      <w:tr w:rsidR="00DB54FF" w:rsidRPr="00C37012" w:rsidTr="00DB54FF">
        <w:trPr>
          <w:trHeight w:val="105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1900000000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2057,5</w:t>
            </w:r>
          </w:p>
        </w:tc>
      </w:tr>
      <w:tr w:rsidR="00DB54FF" w:rsidRPr="00C37012" w:rsidTr="00DB54FF">
        <w:trPr>
          <w:trHeight w:val="525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Благоустройство территории Пригородного сельского поселения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1920000000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2057,5</w:t>
            </w:r>
          </w:p>
        </w:tc>
      </w:tr>
      <w:tr w:rsidR="00DB54FF" w:rsidRPr="00C37012" w:rsidTr="00DB54FF">
        <w:trPr>
          <w:trHeight w:val="525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Повышение уровня благоустройства населенных пунктов Пригородного сельского поселения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1920100000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437,0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Мероприятия по уличному освещению территории поселения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1920110370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437,0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1920110370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437,0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Мероприятия по озеленению территории поселения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1920110380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441,6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1920110380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441,6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Прочие мероприятия по благоустройству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1920110390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1078,9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1920110390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1078,9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Социально экономическое развитие малых хуторов Пригородного  сельского поселения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1930000000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Прочее благоустройство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1930010390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1930010390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150,0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5160000190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150,0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Расходы по обеспечению функций муниципальных органов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5160000190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150,0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150,0</w:t>
            </w:r>
          </w:p>
        </w:tc>
      </w:tr>
      <w:tr w:rsidR="00DB54FF" w:rsidRPr="00C37012" w:rsidTr="00DB54FF">
        <w:trPr>
          <w:trHeight w:val="75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Муниципальная программа "Молодежь Пригородного сельского поселения Крымского района"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1500000000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150,0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Мероприятия по проведению оздоровительной кампании детей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1510000000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150,0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1510110000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150,0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Мероприятия по работе с молодежью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1510110900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150,0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1510110900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150,0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 xml:space="preserve">Культура и кинематография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6807,2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6807,2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культуры  Пригородного  сельского поселения Крымского района"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6807,2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Совершенствование деятельности муниципальных учреждений отрасли "Культура, искусство и кинематография "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102 00 00000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5396,2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1020200000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5039,2</w:t>
            </w:r>
          </w:p>
        </w:tc>
      </w:tr>
      <w:tr w:rsidR="00DB54FF" w:rsidRPr="00C37012" w:rsidTr="00DB54FF">
        <w:trPr>
          <w:trHeight w:val="105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Субсидии бюджетным учреждениям 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1020200590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5039,2</w:t>
            </w:r>
          </w:p>
        </w:tc>
      </w:tr>
      <w:tr w:rsidR="00DB54FF" w:rsidRPr="00C37012" w:rsidTr="00DB54FF">
        <w:trPr>
          <w:trHeight w:val="1584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37012">
              <w:rPr>
                <w:rFonts w:ascii="Times New Roman" w:hAnsi="Times New Roman" w:cs="Times New Roman"/>
                <w:b/>
                <w:bCs/>
              </w:rPr>
              <w:t>Софинансирование</w:t>
            </w:r>
            <w:proofErr w:type="spellEnd"/>
            <w:r w:rsidRPr="00C37012">
              <w:rPr>
                <w:rFonts w:ascii="Times New Roman" w:hAnsi="Times New Roman" w:cs="Times New Roman"/>
                <w:b/>
                <w:bCs/>
              </w:rPr>
              <w:t xml:space="preserve"> расходных обязательство по обеспечению поэтапного повышения уровня средней заработной платы муниципальных учреждений отрасли культуры, искусства и кинематографии до средней заработной платы по Краснодарскому краю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1020260120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357,0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1020260120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357,0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1020260120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357,0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noWrap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Библиотеки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961,0</w:t>
            </w:r>
          </w:p>
        </w:tc>
      </w:tr>
      <w:tr w:rsidR="00DB54FF" w:rsidRPr="00C37012" w:rsidTr="00DB54FF">
        <w:trPr>
          <w:trHeight w:val="1065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Совершенствование деятельности муниципальных учреждений по организации библиотечного обслуживания  населения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1030000000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883,0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1030300590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883,0</w:t>
            </w:r>
          </w:p>
        </w:tc>
      </w:tr>
      <w:tr w:rsidR="00DB54FF" w:rsidRPr="00C37012" w:rsidTr="00DB54FF">
        <w:trPr>
          <w:trHeight w:val="105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Субсидии бюджетным учреждениям 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1030300590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883,0</w:t>
            </w:r>
          </w:p>
        </w:tc>
      </w:tr>
      <w:tr w:rsidR="00DB54FF" w:rsidRPr="00C37012" w:rsidTr="00DB54FF">
        <w:trPr>
          <w:trHeight w:val="1584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37012">
              <w:rPr>
                <w:rFonts w:ascii="Times New Roman" w:hAnsi="Times New Roman" w:cs="Times New Roman"/>
                <w:b/>
                <w:bCs/>
              </w:rPr>
              <w:t>Софинансирование</w:t>
            </w:r>
            <w:proofErr w:type="spellEnd"/>
            <w:r w:rsidRPr="00C37012">
              <w:rPr>
                <w:rFonts w:ascii="Times New Roman" w:hAnsi="Times New Roman" w:cs="Times New Roman"/>
                <w:b/>
                <w:bCs/>
              </w:rPr>
              <w:t xml:space="preserve"> расходных обязательств по обеспечению поэтапного повышения уровня средней заработной платы муниципальных учреждений отрасли культуры, искусства и кинематографии до средней заработной платы по Краснодарскому краю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1030360120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78,0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1030360120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78,0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1030360120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78,0</w:t>
            </w:r>
          </w:p>
        </w:tc>
      </w:tr>
      <w:tr w:rsidR="00DB54FF" w:rsidRPr="00C37012" w:rsidTr="00DB54FF">
        <w:trPr>
          <w:trHeight w:val="84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Финансирование социально-значимых мероприятий  Пригородного сельского поселения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1010110210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30,0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1010110210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30,0</w:t>
            </w:r>
          </w:p>
        </w:tc>
      </w:tr>
      <w:tr w:rsidR="00DB54FF" w:rsidRPr="00C37012" w:rsidTr="00DB54FF">
        <w:trPr>
          <w:trHeight w:val="105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Воссоздание объектов культурного наследия культового назначения (памятников истории и культуры) народов Российской Федерации, расположенных на территории района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1010110290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300,0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Реализация мероприятий по ремонту памятников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1010110290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300,0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1010110290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300,0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Кадровое обеспечение сферы культуры и искусства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10101C0120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120,0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10101C0120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120,0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40,0</w:t>
            </w:r>
          </w:p>
        </w:tc>
      </w:tr>
      <w:tr w:rsidR="00DB54FF" w:rsidRPr="00C37012" w:rsidTr="00DB54FF">
        <w:trPr>
          <w:trHeight w:val="960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Муниципальная программа "Социальная поддержка граждан Пригородного сельского поселения Крымского района"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03000 0000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40,0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Социальное обеспечение к пенсии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0310040010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40,0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260,0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физической культуры и спорта  Пригородного сельского поселения Крымского района"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1200000000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260,0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Физкультурно-оздоровительная работа и спортивные мероприятия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1210000000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260,0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1210100000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260,0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1210110670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260,0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DB54FF" w:rsidRPr="00C37012" w:rsidTr="00DB54FF">
        <w:trPr>
          <w:trHeight w:val="792"/>
        </w:trPr>
        <w:tc>
          <w:tcPr>
            <w:tcW w:w="526" w:type="dxa"/>
            <w:noWrap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Муниципальная программа "Информационное общество Пригородного сельского поселения Крымского района"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31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2300000000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100,0</w:t>
            </w:r>
          </w:p>
        </w:tc>
      </w:tr>
      <w:tr w:rsidR="00DB54FF" w:rsidRPr="00C37012" w:rsidTr="00DB54FF">
        <w:trPr>
          <w:trHeight w:val="105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31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2300000000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100,0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noWrap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981" w:type="dxa"/>
            <w:noWrap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31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2310010260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100,0</w:t>
            </w:r>
          </w:p>
        </w:tc>
      </w:tr>
      <w:tr w:rsidR="00DB54FF" w:rsidRPr="00C37012" w:rsidTr="00DB54FF">
        <w:trPr>
          <w:trHeight w:val="276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 xml:space="preserve">Управление муниципальными финансами 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6700000000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2,0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6720027880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2,0</w:t>
            </w:r>
          </w:p>
        </w:tc>
      </w:tr>
      <w:tr w:rsidR="00DB54FF" w:rsidRPr="00C37012" w:rsidTr="00DB54FF">
        <w:trPr>
          <w:trHeight w:val="528"/>
        </w:trPr>
        <w:tc>
          <w:tcPr>
            <w:tcW w:w="526" w:type="dxa"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  <w:b/>
                <w:bCs/>
              </w:rPr>
            </w:pPr>
            <w:r w:rsidRPr="00C3701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3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Обслуживание государственного муниципального долга</w:t>
            </w:r>
          </w:p>
        </w:tc>
        <w:tc>
          <w:tcPr>
            <w:tcW w:w="981" w:type="dxa"/>
            <w:hideMark/>
          </w:tcPr>
          <w:p w:rsidR="00DB54FF" w:rsidRPr="00C37012" w:rsidRDefault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49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31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6720027880</w:t>
            </w:r>
          </w:p>
        </w:tc>
        <w:tc>
          <w:tcPr>
            <w:tcW w:w="548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375" w:type="dxa"/>
            <w:noWrap/>
            <w:hideMark/>
          </w:tcPr>
          <w:p w:rsidR="00DB54FF" w:rsidRPr="00C37012" w:rsidRDefault="00DB54FF" w:rsidP="00DB54FF">
            <w:pPr>
              <w:rPr>
                <w:rFonts w:ascii="Times New Roman" w:hAnsi="Times New Roman" w:cs="Times New Roman"/>
              </w:rPr>
            </w:pPr>
            <w:r w:rsidRPr="00C37012">
              <w:rPr>
                <w:rFonts w:ascii="Times New Roman" w:hAnsi="Times New Roman" w:cs="Times New Roman"/>
              </w:rPr>
              <w:t>2,0</w:t>
            </w:r>
          </w:p>
        </w:tc>
      </w:tr>
    </w:tbl>
    <w:p w:rsidR="004861C9" w:rsidRPr="00C37012" w:rsidRDefault="004861C9">
      <w:pPr>
        <w:rPr>
          <w:rFonts w:ascii="Times New Roman" w:hAnsi="Times New Roman" w:cs="Times New Roman"/>
        </w:rPr>
      </w:pPr>
    </w:p>
    <w:p w:rsidR="00DB54FF" w:rsidRPr="00C37012" w:rsidRDefault="00DB54FF" w:rsidP="00DB54FF">
      <w:pPr>
        <w:spacing w:after="0"/>
        <w:rPr>
          <w:rFonts w:ascii="Times New Roman" w:hAnsi="Times New Roman" w:cs="Times New Roman"/>
        </w:rPr>
      </w:pPr>
      <w:r w:rsidRPr="00C37012">
        <w:rPr>
          <w:rFonts w:ascii="Times New Roman" w:hAnsi="Times New Roman" w:cs="Times New Roman"/>
        </w:rPr>
        <w:t>Глава Пригородного сельского</w:t>
      </w:r>
    </w:p>
    <w:p w:rsidR="00DB54FF" w:rsidRPr="00C37012" w:rsidRDefault="00DB54FF" w:rsidP="00DB54FF">
      <w:pPr>
        <w:spacing w:after="0"/>
        <w:rPr>
          <w:rFonts w:ascii="Times New Roman" w:hAnsi="Times New Roman" w:cs="Times New Roman"/>
        </w:rPr>
      </w:pPr>
      <w:r w:rsidRPr="00C37012">
        <w:rPr>
          <w:rFonts w:ascii="Times New Roman" w:hAnsi="Times New Roman" w:cs="Times New Roman"/>
        </w:rPr>
        <w:t xml:space="preserve">поселения Крымского района                                                                                   В.В. Лазарев </w:t>
      </w:r>
      <w:bookmarkEnd w:id="0"/>
    </w:p>
    <w:sectPr w:rsidR="00DB54FF" w:rsidRPr="00C37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328"/>
    <w:rsid w:val="004861C9"/>
    <w:rsid w:val="0061361F"/>
    <w:rsid w:val="00751E6F"/>
    <w:rsid w:val="00A80328"/>
    <w:rsid w:val="00C37012"/>
    <w:rsid w:val="00DB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54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B54FF"/>
    <w:rPr>
      <w:color w:val="800080"/>
      <w:u w:val="single"/>
    </w:rPr>
  </w:style>
  <w:style w:type="paragraph" w:customStyle="1" w:styleId="font5">
    <w:name w:val="font5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DB54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54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54F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54F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B54F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DB5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54F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B54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B54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DB54FF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5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DB54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DB5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54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B54FF"/>
    <w:rPr>
      <w:color w:val="800080"/>
      <w:u w:val="single"/>
    </w:rPr>
  </w:style>
  <w:style w:type="paragraph" w:customStyle="1" w:styleId="font5">
    <w:name w:val="font5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DB54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54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54F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54F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B54F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DB5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54F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B54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B54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DB54FF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5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B5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DB54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DB5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7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2488</Words>
  <Characters>14183</Characters>
  <Application>Microsoft Office Word</Application>
  <DocSecurity>0</DocSecurity>
  <Lines>118</Lines>
  <Paragraphs>33</Paragraphs>
  <ScaleCrop>false</ScaleCrop>
  <Company>SPecialiST RePack</Company>
  <LinksUpToDate>false</LinksUpToDate>
  <CharactersWithSpaces>16638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2016-08-08T08:09:00Z</dcterms:created>
  <dcterms:modified xsi:type="dcterms:W3CDTF">2016-08-08T10:31:00Z</dcterms:modified>
</cp:coreProperties>
</file>